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BB5DE" w14:textId="77777777" w:rsidR="00DD790F" w:rsidRDefault="00DD790F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D790F">
        <w:rPr>
          <w:rFonts w:ascii="Times New Roman" w:hAnsi="Times New Roman" w:cs="Times New Roman"/>
          <w:b/>
          <w:sz w:val="32"/>
          <w:szCs w:val="24"/>
        </w:rPr>
        <w:t>AGRICULTURAL COLLEGES IN GHANA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77CF1C5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F53F086" w14:textId="77777777" w:rsidR="005C65D5" w:rsidRDefault="00993E80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57296AFA" wp14:editId="6AF9DAE6">
            <wp:simplePos x="0" y="0"/>
            <wp:positionH relativeFrom="column">
              <wp:posOffset>3028950</wp:posOffset>
            </wp:positionH>
            <wp:positionV relativeFrom="paragraph">
              <wp:posOffset>76835</wp:posOffset>
            </wp:positionV>
            <wp:extent cx="2561778" cy="2918460"/>
            <wp:effectExtent l="0" t="0" r="0" b="0"/>
            <wp:wrapNone/>
            <wp:docPr id="1" name="Picture 1" descr="C:\Users\user\AppData\Local\Microsoft\Windows\Temporary Internet Files\Content.Word\IMG_20181130_093047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_20181130_093047_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290" cy="292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8EE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E4FA0D8" wp14:editId="1FDA388A">
            <wp:simplePos x="0" y="0"/>
            <wp:positionH relativeFrom="column">
              <wp:posOffset>823436</wp:posOffset>
            </wp:positionH>
            <wp:positionV relativeFrom="paragraph">
              <wp:posOffset>68580</wp:posOffset>
            </wp:positionV>
            <wp:extent cx="2178844" cy="2905125"/>
            <wp:effectExtent l="0" t="0" r="0" b="0"/>
            <wp:wrapNone/>
            <wp:docPr id="2" name="Picture 2" descr="C:\Users\user\AppData\Local\Microsoft\Windows\Temporary Internet Files\Content.Word\IMG_20190521_180704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_20190521_180704_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929" cy="291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3F3C58" w14:textId="77777777" w:rsidR="005C65D5" w:rsidRDefault="005C65D5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4EFAB297" w14:textId="77777777" w:rsidR="005C65D5" w:rsidRDefault="009C18EE" w:rsidP="006574BC">
      <w:pPr>
        <w:tabs>
          <w:tab w:val="left" w:pos="2610"/>
          <w:tab w:val="left" w:pos="3450"/>
          <w:tab w:val="center" w:pos="4873"/>
        </w:tabs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  <w:r>
        <w:rPr>
          <w:rFonts w:ascii="Times New Roman" w:hAnsi="Times New Roman" w:cs="Times New Roman"/>
          <w:b/>
          <w:sz w:val="32"/>
          <w:szCs w:val="24"/>
        </w:rPr>
        <w:tab/>
      </w:r>
    </w:p>
    <w:p w14:paraId="02A234A9" w14:textId="77777777" w:rsidR="005C65D5" w:rsidRDefault="005C65D5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23CAEDCB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3B1159A5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23A8D1B4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1E81BA2A" w14:textId="77777777" w:rsidR="009C18EE" w:rsidRDefault="009C18EE" w:rsidP="006574BC">
      <w:pPr>
        <w:tabs>
          <w:tab w:val="left" w:pos="1920"/>
        </w:tabs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ab/>
      </w:r>
    </w:p>
    <w:p w14:paraId="71CF9394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435D890E" w14:textId="77777777" w:rsidR="005C65D5" w:rsidRDefault="005C65D5" w:rsidP="006574BC">
      <w:pPr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</w:p>
    <w:p w14:paraId="765FB453" w14:textId="77777777" w:rsidR="005C65D5" w:rsidRPr="00A6474E" w:rsidRDefault="005C65D5" w:rsidP="006574BC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24"/>
        </w:rPr>
      </w:pPr>
      <w:r w:rsidRPr="00A6474E">
        <w:rPr>
          <w:rFonts w:ascii="Times New Roman" w:hAnsi="Times New Roman" w:cs="Times New Roman"/>
          <w:b/>
          <w:sz w:val="48"/>
          <w:szCs w:val="24"/>
        </w:rPr>
        <w:t>ADMISSION POLICY</w:t>
      </w:r>
    </w:p>
    <w:p w14:paraId="5095D6FA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1F65145B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03CAB13E" w14:textId="77777777" w:rsidR="009C18EE" w:rsidRDefault="009C18EE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11FE4442" w14:textId="77777777" w:rsidR="005C65D5" w:rsidRPr="00993E80" w:rsidRDefault="005C65D5" w:rsidP="006574BC">
      <w:pPr>
        <w:spacing w:line="360" w:lineRule="auto"/>
        <w:jc w:val="center"/>
        <w:rPr>
          <w:rFonts w:ascii="Algerian" w:hAnsi="Algerian" w:cs="Times New Roman"/>
          <w:sz w:val="32"/>
          <w:szCs w:val="24"/>
        </w:rPr>
      </w:pPr>
      <w:r w:rsidRPr="00993E80">
        <w:rPr>
          <w:rFonts w:ascii="Algerian" w:hAnsi="Algerian" w:cs="Times New Roman"/>
          <w:sz w:val="32"/>
          <w:szCs w:val="24"/>
        </w:rPr>
        <w:t>DRAFT</w:t>
      </w:r>
    </w:p>
    <w:p w14:paraId="628D5C4F" w14:textId="77777777" w:rsidR="005C65D5" w:rsidRDefault="005C65D5" w:rsidP="006574BC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</w:p>
    <w:p w14:paraId="641B35B6" w14:textId="77777777" w:rsidR="00993E80" w:rsidRDefault="00993E80" w:rsidP="006574BC">
      <w:pPr>
        <w:spacing w:line="360" w:lineRule="auto"/>
        <w:rPr>
          <w:rFonts w:ascii="Times New Roman" w:hAnsi="Times New Roman" w:cs="Times New Roman"/>
          <w:b/>
          <w:sz w:val="32"/>
          <w:szCs w:val="24"/>
        </w:rPr>
      </w:pPr>
    </w:p>
    <w:p w14:paraId="3C4CE459" w14:textId="77777777" w:rsidR="00993E80" w:rsidRDefault="00993E80" w:rsidP="006574BC">
      <w:pPr>
        <w:spacing w:line="360" w:lineRule="auto"/>
        <w:rPr>
          <w:rFonts w:ascii="Times New Roman" w:hAnsi="Times New Roman" w:cs="Times New Roman"/>
          <w:sz w:val="32"/>
          <w:szCs w:val="24"/>
        </w:rPr>
      </w:pPr>
    </w:p>
    <w:p w14:paraId="6CE1019F" w14:textId="77777777" w:rsidR="005C65D5" w:rsidRPr="00993E80" w:rsidRDefault="005C65D5" w:rsidP="006574BC">
      <w:pPr>
        <w:spacing w:line="360" w:lineRule="auto"/>
        <w:rPr>
          <w:rFonts w:ascii="Times New Roman" w:hAnsi="Times New Roman" w:cs="Times New Roman"/>
          <w:sz w:val="32"/>
          <w:szCs w:val="24"/>
        </w:rPr>
        <w:sectPr w:rsidR="005C65D5" w:rsidRPr="00993E80" w:rsidSect="00130836">
          <w:footerReference w:type="default" r:id="rId12"/>
          <w:pgSz w:w="11906" w:h="16838" w:code="9"/>
          <w:pgMar w:top="1135" w:right="1080" w:bottom="993" w:left="1080" w:header="720" w:footer="720" w:gutter="0"/>
          <w:cols w:space="720"/>
          <w:titlePg/>
          <w:docGrid w:linePitch="360"/>
        </w:sectPr>
      </w:pPr>
      <w:r w:rsidRPr="00993E80">
        <w:rPr>
          <w:rFonts w:ascii="Times New Roman" w:hAnsi="Times New Roman" w:cs="Times New Roman"/>
          <w:sz w:val="32"/>
          <w:szCs w:val="24"/>
        </w:rPr>
        <w:lastRenderedPageBreak/>
        <w:t>MAY</w:t>
      </w:r>
      <w:r w:rsidR="00993E80">
        <w:rPr>
          <w:rFonts w:ascii="Times New Roman" w:hAnsi="Times New Roman" w:cs="Times New Roman"/>
          <w:sz w:val="32"/>
          <w:szCs w:val="24"/>
        </w:rPr>
        <w:t>,</w:t>
      </w:r>
      <w:r w:rsidRPr="00993E80">
        <w:rPr>
          <w:rFonts w:ascii="Times New Roman" w:hAnsi="Times New Roman" w:cs="Times New Roman"/>
          <w:sz w:val="32"/>
          <w:szCs w:val="24"/>
        </w:rPr>
        <w:t xml:space="preserve"> 2024</w:t>
      </w:r>
    </w:p>
    <w:p w14:paraId="0F08220E" w14:textId="77777777" w:rsidR="000F58B7" w:rsidRPr="00133A4E" w:rsidRDefault="00E343BE" w:rsidP="006574BC">
      <w:pPr>
        <w:pStyle w:val="Heading1"/>
        <w:numPr>
          <w:ilvl w:val="0"/>
          <w:numId w:val="9"/>
        </w:numPr>
        <w:spacing w:line="360" w:lineRule="auto"/>
        <w:ind w:left="357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33A4E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INTRODUCTION</w:t>
      </w:r>
    </w:p>
    <w:p w14:paraId="460F3F23" w14:textId="77777777" w:rsidR="009047EC" w:rsidRPr="00FF2178" w:rsidRDefault="002659E7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sz w:val="24"/>
          <w:szCs w:val="24"/>
        </w:rPr>
        <w:t xml:space="preserve">This admission policy details the principles, processes and procedures used in admitting </w:t>
      </w:r>
      <w:r w:rsidR="006633CF" w:rsidRPr="00FF2178">
        <w:rPr>
          <w:rFonts w:ascii="Times New Roman" w:hAnsi="Times New Roman" w:cs="Times New Roman"/>
          <w:sz w:val="24"/>
          <w:szCs w:val="24"/>
        </w:rPr>
        <w:t>students to Agricultural colleges in Ghana. The policy is to provide transparency and fairness in the admission processes</w:t>
      </w:r>
      <w:r w:rsidR="009E5F70" w:rsidRPr="00FF2178">
        <w:rPr>
          <w:rFonts w:ascii="Times New Roman" w:hAnsi="Times New Roman" w:cs="Times New Roman"/>
          <w:sz w:val="24"/>
          <w:szCs w:val="24"/>
        </w:rPr>
        <w:t xml:space="preserve"> and practices. The Colleges are committed to equality of opportunity and no applicant should be treated </w:t>
      </w:r>
      <w:r w:rsidR="00BE0231" w:rsidRPr="00FF2178">
        <w:rPr>
          <w:rFonts w:ascii="Times New Roman" w:hAnsi="Times New Roman" w:cs="Times New Roman"/>
          <w:sz w:val="24"/>
          <w:szCs w:val="24"/>
        </w:rPr>
        <w:t>unfairly. All applicants are considered on their individual merits.</w:t>
      </w:r>
      <w:r w:rsidR="009047EC" w:rsidRPr="00FF2178">
        <w:rPr>
          <w:rFonts w:ascii="Times New Roman" w:hAnsi="Times New Roman" w:cs="Times New Roman"/>
          <w:sz w:val="24"/>
          <w:szCs w:val="24"/>
        </w:rPr>
        <w:t xml:space="preserve"> An applicant’s qualification and background circumstances are considered by admissions committee when making a decision on admission.</w:t>
      </w:r>
    </w:p>
    <w:p w14:paraId="51F60991" w14:textId="77777777" w:rsidR="009047EC" w:rsidRDefault="009047EC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sz w:val="24"/>
          <w:szCs w:val="24"/>
        </w:rPr>
        <w:t xml:space="preserve">The </w:t>
      </w:r>
      <w:r w:rsidR="009A5529" w:rsidRPr="00FF2178">
        <w:rPr>
          <w:rFonts w:ascii="Times New Roman" w:hAnsi="Times New Roman" w:cs="Times New Roman"/>
          <w:sz w:val="24"/>
          <w:szCs w:val="24"/>
        </w:rPr>
        <w:t xml:space="preserve">Colleges aim to admit highly motivated applicants who can demonstrate a passion and commitment to their chosen area of study, as well as the potential to succeed academically. The </w:t>
      </w:r>
      <w:r w:rsidR="00110CA6" w:rsidRPr="00FF2178">
        <w:rPr>
          <w:rFonts w:ascii="Times New Roman" w:hAnsi="Times New Roman" w:cs="Times New Roman"/>
          <w:sz w:val="24"/>
          <w:szCs w:val="24"/>
        </w:rPr>
        <w:t>C</w:t>
      </w:r>
      <w:r w:rsidR="009A5529" w:rsidRPr="00FF2178">
        <w:rPr>
          <w:rFonts w:ascii="Times New Roman" w:hAnsi="Times New Roman" w:cs="Times New Roman"/>
          <w:sz w:val="24"/>
          <w:szCs w:val="24"/>
        </w:rPr>
        <w:t>olleges Admission Committees (Academic Board) are always available to offer information and guidance on the applicat</w:t>
      </w:r>
      <w:r w:rsidR="007E1B85" w:rsidRPr="00FF2178">
        <w:rPr>
          <w:rFonts w:ascii="Times New Roman" w:hAnsi="Times New Roman" w:cs="Times New Roman"/>
          <w:sz w:val="24"/>
          <w:szCs w:val="24"/>
        </w:rPr>
        <w:t>ion process to applicants and those supporting them.</w:t>
      </w:r>
      <w:r w:rsidR="00566591" w:rsidRPr="00FF21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D9D012" w14:textId="77777777" w:rsidR="007640CF" w:rsidRPr="00FF2178" w:rsidRDefault="007640CF" w:rsidP="006574BC">
      <w:pPr>
        <w:pStyle w:val="ListParagraph"/>
        <w:spacing w:line="360" w:lineRule="auto"/>
        <w:ind w:left="357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D103EEB" w14:textId="77777777" w:rsidR="00472A16" w:rsidRPr="00C80AFF" w:rsidRDefault="00472A16" w:rsidP="006574BC">
      <w:pPr>
        <w:pStyle w:val="ListParagraph"/>
        <w:numPr>
          <w:ilvl w:val="0"/>
          <w:numId w:val="9"/>
        </w:numPr>
        <w:spacing w:line="360" w:lineRule="auto"/>
        <w:ind w:left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C80AFF">
        <w:rPr>
          <w:rFonts w:ascii="Times New Roman" w:hAnsi="Times New Roman" w:cs="Times New Roman"/>
          <w:b/>
          <w:sz w:val="24"/>
          <w:szCs w:val="24"/>
        </w:rPr>
        <w:t>AGRICULTURAL COLLEGES IN GHANA</w:t>
      </w:r>
    </w:p>
    <w:p w14:paraId="034AAB4C" w14:textId="728CE894" w:rsidR="00472A16" w:rsidRPr="00FF2178" w:rsidRDefault="00472A16" w:rsidP="006574BC">
      <w:pPr>
        <w:pStyle w:val="ListParagraph"/>
        <w:spacing w:line="360" w:lineRule="auto"/>
        <w:ind w:left="357"/>
        <w:contextualSpacing w:val="0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sz w:val="24"/>
          <w:szCs w:val="24"/>
        </w:rPr>
        <w:t xml:space="preserve">The Ministry of Food and Agriculture (MOFA) </w:t>
      </w:r>
      <w:r w:rsidR="00B70BBC">
        <w:rPr>
          <w:rFonts w:ascii="Times New Roman" w:hAnsi="Times New Roman" w:cs="Times New Roman"/>
          <w:sz w:val="24"/>
          <w:szCs w:val="24"/>
        </w:rPr>
        <w:t xml:space="preserve">has six (6) </w:t>
      </w:r>
      <w:r w:rsidRPr="00FF2178">
        <w:rPr>
          <w:rFonts w:ascii="Times New Roman" w:hAnsi="Times New Roman" w:cs="Times New Roman"/>
          <w:sz w:val="24"/>
          <w:szCs w:val="24"/>
        </w:rPr>
        <w:t>Agricultural Colleges</w:t>
      </w:r>
      <w:r w:rsidR="00B70BBC">
        <w:rPr>
          <w:rFonts w:ascii="Times New Roman" w:hAnsi="Times New Roman" w:cs="Times New Roman"/>
          <w:sz w:val="24"/>
          <w:szCs w:val="24"/>
        </w:rPr>
        <w:t xml:space="preserve"> under its control namely;</w:t>
      </w:r>
    </w:p>
    <w:p w14:paraId="629A21A1" w14:textId="77777777" w:rsidR="007640CF" w:rsidRDefault="00472A16" w:rsidP="006574BC">
      <w:pPr>
        <w:pStyle w:val="ListParagraph"/>
        <w:numPr>
          <w:ilvl w:val="0"/>
          <w:numId w:val="10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F46F3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adaso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Agricultural College (KAC)</w:t>
      </w:r>
      <w:r w:rsidR="007640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8FEF9" w14:textId="77777777" w:rsidR="007640CF" w:rsidRDefault="00472A16" w:rsidP="006574BC">
      <w:pPr>
        <w:pStyle w:val="ListParagraph"/>
        <w:numPr>
          <w:ilvl w:val="0"/>
          <w:numId w:val="10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640CF">
        <w:rPr>
          <w:rFonts w:ascii="Times New Roman" w:hAnsi="Times New Roman" w:cs="Times New Roman"/>
          <w:sz w:val="24"/>
          <w:szCs w:val="24"/>
        </w:rPr>
        <w:t>Ejura</w:t>
      </w:r>
      <w:proofErr w:type="spellEnd"/>
      <w:r w:rsidRPr="007640CF">
        <w:rPr>
          <w:rFonts w:ascii="Times New Roman" w:hAnsi="Times New Roman" w:cs="Times New Roman"/>
          <w:sz w:val="24"/>
          <w:szCs w:val="24"/>
        </w:rPr>
        <w:t xml:space="preserve"> Agricultural College (EAC)</w:t>
      </w:r>
    </w:p>
    <w:p w14:paraId="4A2A6D00" w14:textId="77777777" w:rsidR="007640CF" w:rsidRDefault="00472A16" w:rsidP="006574BC">
      <w:pPr>
        <w:pStyle w:val="ListParagraph"/>
        <w:numPr>
          <w:ilvl w:val="0"/>
          <w:numId w:val="10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640CF">
        <w:rPr>
          <w:rFonts w:ascii="Times New Roman" w:hAnsi="Times New Roman" w:cs="Times New Roman"/>
          <w:sz w:val="24"/>
          <w:szCs w:val="24"/>
        </w:rPr>
        <w:t>Ohawu</w:t>
      </w:r>
      <w:proofErr w:type="spellEnd"/>
      <w:r w:rsidRPr="007640CF">
        <w:rPr>
          <w:rFonts w:ascii="Times New Roman" w:hAnsi="Times New Roman" w:cs="Times New Roman"/>
          <w:sz w:val="24"/>
          <w:szCs w:val="24"/>
        </w:rPr>
        <w:t xml:space="preserve"> Agricultural College (OAC)</w:t>
      </w:r>
    </w:p>
    <w:p w14:paraId="58A46AF8" w14:textId="77777777" w:rsidR="007640CF" w:rsidRDefault="00472A16" w:rsidP="006574BC">
      <w:pPr>
        <w:pStyle w:val="ListParagraph"/>
        <w:numPr>
          <w:ilvl w:val="0"/>
          <w:numId w:val="10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7640CF">
        <w:rPr>
          <w:rFonts w:ascii="Times New Roman" w:hAnsi="Times New Roman" w:cs="Times New Roman"/>
          <w:sz w:val="24"/>
          <w:szCs w:val="24"/>
        </w:rPr>
        <w:t>Damongo</w:t>
      </w:r>
      <w:proofErr w:type="spellEnd"/>
      <w:r w:rsidRPr="007640CF">
        <w:rPr>
          <w:rFonts w:ascii="Times New Roman" w:hAnsi="Times New Roman" w:cs="Times New Roman"/>
          <w:sz w:val="24"/>
          <w:szCs w:val="24"/>
        </w:rPr>
        <w:t xml:space="preserve"> Agricultural College (DAC)</w:t>
      </w:r>
    </w:p>
    <w:p w14:paraId="112D2675" w14:textId="4F5649D7" w:rsidR="00B70BBC" w:rsidRDefault="00B70BBC" w:rsidP="006574BC">
      <w:pPr>
        <w:pStyle w:val="ListParagraph"/>
        <w:numPr>
          <w:ilvl w:val="0"/>
          <w:numId w:val="10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Wenchi Agricultural College (WAC) and</w:t>
      </w:r>
    </w:p>
    <w:p w14:paraId="36A8A15B" w14:textId="77777777" w:rsidR="00472A16" w:rsidRPr="007640CF" w:rsidRDefault="00472A16" w:rsidP="006574BC">
      <w:pPr>
        <w:pStyle w:val="ListParagraph"/>
        <w:numPr>
          <w:ilvl w:val="0"/>
          <w:numId w:val="10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640CF">
        <w:rPr>
          <w:rFonts w:ascii="Times New Roman" w:hAnsi="Times New Roman" w:cs="Times New Roman"/>
          <w:sz w:val="24"/>
          <w:szCs w:val="24"/>
        </w:rPr>
        <w:t xml:space="preserve">Animal Health and Production </w:t>
      </w:r>
      <w:r w:rsidR="00F46F3B" w:rsidRPr="007640CF">
        <w:rPr>
          <w:rFonts w:ascii="Times New Roman" w:hAnsi="Times New Roman" w:cs="Times New Roman"/>
          <w:sz w:val="24"/>
          <w:szCs w:val="24"/>
        </w:rPr>
        <w:t>College (AHPC) at Po</w:t>
      </w:r>
      <w:r w:rsidRPr="007640CF">
        <w:rPr>
          <w:rFonts w:ascii="Times New Roman" w:hAnsi="Times New Roman" w:cs="Times New Roman"/>
          <w:sz w:val="24"/>
          <w:szCs w:val="24"/>
        </w:rPr>
        <w:t>ng – Tamale</w:t>
      </w:r>
    </w:p>
    <w:p w14:paraId="7E430429" w14:textId="180A2918" w:rsidR="00472A16" w:rsidRPr="00FF2178" w:rsidRDefault="00472A16" w:rsidP="006574BC">
      <w:pPr>
        <w:pStyle w:val="ListParagraph"/>
        <w:spacing w:line="360" w:lineRule="auto"/>
        <w:ind w:left="357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FF2178">
        <w:rPr>
          <w:rFonts w:ascii="Times New Roman" w:hAnsi="Times New Roman" w:cs="Times New Roman"/>
          <w:sz w:val="24"/>
          <w:szCs w:val="24"/>
        </w:rPr>
        <w:t xml:space="preserve">The </w:t>
      </w:r>
      <w:r w:rsidR="00B70BBC">
        <w:rPr>
          <w:rFonts w:ascii="Times New Roman" w:hAnsi="Times New Roman" w:cs="Times New Roman"/>
          <w:sz w:val="24"/>
          <w:szCs w:val="24"/>
        </w:rPr>
        <w:t xml:space="preserve"> six</w:t>
      </w:r>
      <w:proofErr w:type="gramEnd"/>
      <w:r w:rsidR="00B70BBC">
        <w:rPr>
          <w:rFonts w:ascii="Times New Roman" w:hAnsi="Times New Roman" w:cs="Times New Roman"/>
          <w:sz w:val="24"/>
          <w:szCs w:val="24"/>
        </w:rPr>
        <w:t xml:space="preserve"> </w:t>
      </w:r>
      <w:r w:rsidRPr="00FF2178">
        <w:rPr>
          <w:rFonts w:ascii="Times New Roman" w:hAnsi="Times New Roman" w:cs="Times New Roman"/>
          <w:sz w:val="24"/>
          <w:szCs w:val="24"/>
        </w:rPr>
        <w:t xml:space="preserve">colleges were established between 1922 </w:t>
      </w:r>
      <w:proofErr w:type="gramStart"/>
      <w:r w:rsidRPr="00FF2178">
        <w:rPr>
          <w:rFonts w:ascii="Times New Roman" w:hAnsi="Times New Roman" w:cs="Times New Roman"/>
          <w:sz w:val="24"/>
          <w:szCs w:val="24"/>
        </w:rPr>
        <w:t xml:space="preserve">and </w:t>
      </w:r>
      <w:r w:rsidR="00B70BBC">
        <w:rPr>
          <w:rFonts w:ascii="Times New Roman" w:hAnsi="Times New Roman" w:cs="Times New Roman"/>
          <w:sz w:val="24"/>
          <w:szCs w:val="24"/>
        </w:rPr>
        <w:t xml:space="preserve"> 2021</w:t>
      </w:r>
      <w:proofErr w:type="gramEnd"/>
      <w:r w:rsidR="00F46F3B" w:rsidRPr="00FF2178">
        <w:rPr>
          <w:rFonts w:ascii="Times New Roman" w:hAnsi="Times New Roman" w:cs="Times New Roman"/>
          <w:sz w:val="24"/>
          <w:szCs w:val="24"/>
        </w:rPr>
        <w:t xml:space="preserve"> and given the mandate</w:t>
      </w:r>
      <w:r w:rsidRPr="00FF2178">
        <w:rPr>
          <w:rFonts w:ascii="Times New Roman" w:hAnsi="Times New Roman" w:cs="Times New Roman"/>
          <w:sz w:val="24"/>
          <w:szCs w:val="24"/>
        </w:rPr>
        <w:t xml:space="preserve"> to train, carry out research, foster relationships with farmers and disseminate technology. </w:t>
      </w:r>
    </w:p>
    <w:p w14:paraId="6D13B844" w14:textId="2E92E5CD" w:rsidR="00B70BBC" w:rsidRDefault="00B70BBC" w:rsidP="006574BC">
      <w:pPr>
        <w:pStyle w:val="ListParagraph"/>
        <w:spacing w:line="360" w:lineRule="auto"/>
        <w:ind w:left="35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911C90">
        <w:rPr>
          <w:rFonts w:ascii="Times New Roman" w:hAnsi="Times New Roman" w:cs="Times New Roman"/>
          <w:b/>
          <w:bCs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PROGRAMS OFFERED AT THE COLLEGES</w:t>
      </w:r>
    </w:p>
    <w:p w14:paraId="43619A49" w14:textId="3EE37BF3" w:rsidR="00B70BBC" w:rsidRDefault="00B70BBC" w:rsidP="006574BC">
      <w:pPr>
        <w:pStyle w:val="ListParagraph"/>
        <w:spacing w:line="360" w:lineRule="auto"/>
        <w:ind w:left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colleges offer the following programs;</w:t>
      </w:r>
    </w:p>
    <w:p w14:paraId="68F2BBF2" w14:textId="6446F871" w:rsidR="00B70BBC" w:rsidRDefault="002B4F20" w:rsidP="00B70BBC">
      <w:pPr>
        <w:pStyle w:val="ListParagraph"/>
        <w:numPr>
          <w:ilvl w:val="0"/>
          <w:numId w:val="11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 in General Agriculture</w:t>
      </w:r>
      <w:r w:rsidR="00B70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FD1A0" w14:textId="3B173A9F" w:rsidR="00B70BBC" w:rsidRDefault="002B4F20" w:rsidP="00B70BBC">
      <w:pPr>
        <w:pStyle w:val="ListParagraph"/>
        <w:numPr>
          <w:ilvl w:val="0"/>
          <w:numId w:val="11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 in Animal Health</w:t>
      </w:r>
      <w:r w:rsidR="00B70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65F146" w14:textId="7A436088" w:rsidR="00B70BBC" w:rsidRDefault="002B4F20" w:rsidP="00B70BBC">
      <w:pPr>
        <w:pStyle w:val="ListParagraph"/>
        <w:numPr>
          <w:ilvl w:val="0"/>
          <w:numId w:val="11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Certificate in General Agriculture</w:t>
      </w:r>
      <w:r w:rsidR="00B70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944882" w14:textId="7EE443B3" w:rsidR="00B70BBC" w:rsidRDefault="002B4F20" w:rsidP="002B4F20">
      <w:pPr>
        <w:pStyle w:val="ListParagraph"/>
        <w:numPr>
          <w:ilvl w:val="0"/>
          <w:numId w:val="11"/>
        </w:numPr>
        <w:spacing w:line="36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Certificate in Animal Health</w:t>
      </w:r>
      <w:r w:rsidR="00B70B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DA7A9B" w14:textId="77777777" w:rsidR="009F2698" w:rsidRPr="00911C90" w:rsidRDefault="009F2698" w:rsidP="00911C9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435FAB4" w14:textId="15A24142" w:rsidR="009F2698" w:rsidRPr="00911C90" w:rsidRDefault="009F2698" w:rsidP="00911C90">
      <w:pPr>
        <w:spacing w:line="360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911C90">
        <w:rPr>
          <w:rFonts w:ascii="Times New Roman" w:hAnsi="Times New Roman" w:cs="Times New Roman"/>
          <w:b/>
          <w:sz w:val="24"/>
          <w:szCs w:val="24"/>
        </w:rPr>
        <w:t xml:space="preserve">2.2.1 Diploma in General Agriculture </w:t>
      </w:r>
    </w:p>
    <w:p w14:paraId="0CAE301C" w14:textId="33B07B41" w:rsidR="009F2698" w:rsidRDefault="00BB05FF" w:rsidP="00911C90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courses or subjects off</w:t>
      </w:r>
      <w:r w:rsidR="00B63A30">
        <w:rPr>
          <w:rFonts w:ascii="Times New Roman" w:hAnsi="Times New Roman" w:cs="Times New Roman"/>
          <w:sz w:val="24"/>
          <w:szCs w:val="24"/>
        </w:rPr>
        <w:t>ered under this program include:</w:t>
      </w:r>
    </w:p>
    <w:p w14:paraId="72747404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Crop Production </w:t>
      </w:r>
    </w:p>
    <w:p w14:paraId="7893A9F2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Agricultural Sociology </w:t>
      </w:r>
    </w:p>
    <w:p w14:paraId="53EBA9B7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Horticulture </w:t>
      </w:r>
    </w:p>
    <w:p w14:paraId="12DAB49D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 skills</w:t>
      </w:r>
    </w:p>
    <w:p w14:paraId="6B4FAA6C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Agricultural Extension Delivery</w:t>
      </w:r>
    </w:p>
    <w:p w14:paraId="6A49E4B2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Animal Production </w:t>
      </w:r>
    </w:p>
    <w:p w14:paraId="2FD77D6C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Management</w:t>
      </w:r>
    </w:p>
    <w:p w14:paraId="78F35C44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Farm Power and Machinery </w:t>
      </w:r>
    </w:p>
    <w:p w14:paraId="2B279A36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Plant Protection</w:t>
      </w:r>
    </w:p>
    <w:p w14:paraId="2953C6AF" w14:textId="58D7486C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Agribusiness and Value Chain Management </w:t>
      </w:r>
    </w:p>
    <w:p w14:paraId="0DFA02D7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Irrigation and Drainage </w:t>
      </w:r>
    </w:p>
    <w:p w14:paraId="4B4BAEB9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Animal Breeding </w:t>
      </w:r>
    </w:p>
    <w:p w14:paraId="317AC706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Methods and Experimental Designs</w:t>
      </w:r>
    </w:p>
    <w:p w14:paraId="4E320686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Basic Legal Issues of Entrepreneurship </w:t>
      </w:r>
    </w:p>
    <w:p w14:paraId="7031183F" w14:textId="77777777" w:rsidR="00990EA1" w:rsidRDefault="00990EA1" w:rsidP="00990EA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Fish Farming</w:t>
      </w:r>
    </w:p>
    <w:p w14:paraId="5B735443" w14:textId="44630DED" w:rsidR="00990EA1" w:rsidRPr="00911C90" w:rsidRDefault="00990EA1" w:rsidP="00911C90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detailed curriculum for the Diploma Program is indicated in Appendix 1.</w:t>
      </w:r>
    </w:p>
    <w:p w14:paraId="1606213E" w14:textId="01681942" w:rsidR="009F2698" w:rsidRDefault="00990EA1" w:rsidP="00911C90">
      <w:pPr>
        <w:spacing w:line="36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2.2.2 Diploma </w:t>
      </w:r>
      <w:r w:rsidR="007427E4">
        <w:rPr>
          <w:rFonts w:ascii="Times New Roman" w:hAnsi="Times New Roman" w:cs="Times New Roman"/>
          <w:b/>
          <w:sz w:val="24"/>
          <w:szCs w:val="24"/>
        </w:rPr>
        <w:t>in</w:t>
      </w:r>
      <w:r>
        <w:rPr>
          <w:rFonts w:ascii="Times New Roman" w:hAnsi="Times New Roman" w:cs="Times New Roman"/>
          <w:b/>
          <w:sz w:val="24"/>
          <w:szCs w:val="24"/>
        </w:rPr>
        <w:t xml:space="preserve"> Animal Health</w:t>
      </w:r>
    </w:p>
    <w:p w14:paraId="664A2E34" w14:textId="659157DE" w:rsidR="007427E4" w:rsidRDefault="007427E4" w:rsidP="007427E4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courses or subjects off</w:t>
      </w:r>
      <w:r w:rsidR="00B63A30">
        <w:rPr>
          <w:rFonts w:ascii="Times New Roman" w:hAnsi="Times New Roman" w:cs="Times New Roman"/>
          <w:sz w:val="24"/>
          <w:szCs w:val="24"/>
        </w:rPr>
        <w:t>ered under this program include:</w:t>
      </w:r>
    </w:p>
    <w:p w14:paraId="59933B0F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 Nutrition</w:t>
      </w:r>
    </w:p>
    <w:p w14:paraId="004D9F4C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Rural Sociology and Gender issues </w:t>
      </w:r>
    </w:p>
    <w:p w14:paraId="3CE4C8DA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Skills </w:t>
      </w:r>
    </w:p>
    <w:p w14:paraId="2FFA2D69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Veterinary Anatomy and Physiology </w:t>
      </w:r>
    </w:p>
    <w:p w14:paraId="2BACF1AF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 of ICT in Agriculture </w:t>
      </w:r>
    </w:p>
    <w:p w14:paraId="24C08691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Microbiology and Immunology </w:t>
      </w:r>
    </w:p>
    <w:p w14:paraId="08F720CD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Aquaculture and Fish Health </w:t>
      </w:r>
    </w:p>
    <w:p w14:paraId="0BB20DD3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Ruminant Production and Management</w:t>
      </w:r>
    </w:p>
    <w:p w14:paraId="48C917B7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Poultry Production and Management </w:t>
      </w:r>
    </w:p>
    <w:p w14:paraId="659FACEE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Animal Diseases and Control</w:t>
      </w:r>
    </w:p>
    <w:p w14:paraId="39BA246B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Meat Inspection and Hygiene</w:t>
      </w:r>
    </w:p>
    <w:p w14:paraId="3513DD4F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Veterinary Jurisprudence</w:t>
      </w:r>
    </w:p>
    <w:p w14:paraId="561E01A1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Veterinary Obstetrics and Survey </w:t>
      </w:r>
    </w:p>
    <w:p w14:paraId="583166D6" w14:textId="77777777" w:rsidR="007427E4" w:rsidRDefault="007427E4" w:rsidP="007427E4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Pet and Wildlife Diseases and Management.</w:t>
      </w:r>
    </w:p>
    <w:p w14:paraId="0D6D9F32" w14:textId="32CD60AE" w:rsidR="00990EA1" w:rsidRDefault="007427E4" w:rsidP="00911C90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detailed curriculum for the Diploma is indicated in Appendix 2</w:t>
      </w:r>
    </w:p>
    <w:p w14:paraId="0C02BBE5" w14:textId="717E7A8E" w:rsidR="00E03C92" w:rsidRDefault="00E03C92" w:rsidP="00911C90">
      <w:pPr>
        <w:spacing w:line="36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2.2.3 Certificate in General Agriculture </w:t>
      </w:r>
    </w:p>
    <w:p w14:paraId="2B482A79" w14:textId="7A47EA8B" w:rsidR="00B63A30" w:rsidRDefault="00B63A30" w:rsidP="00B63A30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courses or subjects offered under this program include:</w:t>
      </w:r>
    </w:p>
    <w:p w14:paraId="1CE92E20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Rural Sociology and Gender Issues </w:t>
      </w:r>
    </w:p>
    <w:p w14:paraId="389B5638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Agricultural Land Survey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Agro</w:t>
      </w:r>
      <w:proofErr w:type="spellEnd"/>
      <w:r>
        <w:rPr>
          <w:rFonts w:ascii="Times New Roman" w:hAnsi="Times New Roman" w:cs="Times New Roman"/>
          <w:sz w:val="24"/>
          <w:szCs w:val="24"/>
        </w:rPr>
        <w:t>-Climatology</w:t>
      </w:r>
    </w:p>
    <w:p w14:paraId="3A477EF5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Soil Science</w:t>
      </w:r>
    </w:p>
    <w:p w14:paraId="63DE43F6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Crop Production </w:t>
      </w:r>
    </w:p>
    <w:p w14:paraId="60E20EBB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Animal Production </w:t>
      </w:r>
    </w:p>
    <w:p w14:paraId="5B5BF805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Aquaculture, Fish Processing and Preservation</w:t>
      </w:r>
    </w:p>
    <w:p w14:paraId="7246BAB8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Agricultural Value Chain Analysis</w:t>
      </w:r>
    </w:p>
    <w:p w14:paraId="1E761C0F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Floriculture and Landscape Horticulture</w:t>
      </w:r>
    </w:p>
    <w:p w14:paraId="341F1EA0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Agribusiness Venture Management</w:t>
      </w:r>
    </w:p>
    <w:p w14:paraId="28E6BC4A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Agricultural Law and Policy</w:t>
      </w:r>
    </w:p>
    <w:p w14:paraId="36D22665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Experimentation and Statistical Analysis</w:t>
      </w:r>
    </w:p>
    <w:p w14:paraId="3717BD6B" w14:textId="77777777" w:rsidR="00F4172C" w:rsidRDefault="00F4172C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Extension and Communication</w:t>
      </w:r>
    </w:p>
    <w:p w14:paraId="271C60F0" w14:textId="1A0CABC9" w:rsidR="00A840FE" w:rsidRPr="00911C90" w:rsidRDefault="00A840FE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11C90">
        <w:rPr>
          <w:rFonts w:ascii="Times New Roman" w:hAnsi="Times New Roman" w:cs="Times New Roman"/>
          <w:color w:val="FF0000"/>
          <w:sz w:val="24"/>
          <w:szCs w:val="24"/>
        </w:rPr>
        <w:t>Family Nutrition and Practical Cookery</w:t>
      </w:r>
    </w:p>
    <w:p w14:paraId="45C7F769" w14:textId="333363C9" w:rsidR="00A840FE" w:rsidRPr="00911C90" w:rsidRDefault="00A840FE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11C90">
        <w:rPr>
          <w:rFonts w:ascii="Times New Roman" w:hAnsi="Times New Roman" w:cs="Times New Roman"/>
          <w:color w:val="FF0000"/>
          <w:sz w:val="24"/>
          <w:szCs w:val="24"/>
        </w:rPr>
        <w:t>Home Management and Family Housing</w:t>
      </w:r>
    </w:p>
    <w:p w14:paraId="349F89F7" w14:textId="115C06C4" w:rsidR="00A840FE" w:rsidRPr="00911C90" w:rsidRDefault="00A840FE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11C90">
        <w:rPr>
          <w:rFonts w:ascii="Times New Roman" w:hAnsi="Times New Roman" w:cs="Times New Roman"/>
          <w:color w:val="FF0000"/>
          <w:sz w:val="24"/>
          <w:szCs w:val="24"/>
        </w:rPr>
        <w:t xml:space="preserve">Monitoring, Evaluation and Learning for Extension </w:t>
      </w:r>
      <w:proofErr w:type="spellStart"/>
      <w:r w:rsidRPr="00911C90">
        <w:rPr>
          <w:rFonts w:ascii="Times New Roman" w:hAnsi="Times New Roman" w:cs="Times New Roman"/>
          <w:color w:val="FF0000"/>
          <w:sz w:val="24"/>
          <w:szCs w:val="24"/>
        </w:rPr>
        <w:t>DEelivery</w:t>
      </w:r>
      <w:proofErr w:type="spellEnd"/>
    </w:p>
    <w:p w14:paraId="6EF56F9D" w14:textId="53523759" w:rsidR="00A840FE" w:rsidRPr="00911C90" w:rsidRDefault="00A840FE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11C90">
        <w:rPr>
          <w:rFonts w:ascii="Times New Roman" w:hAnsi="Times New Roman" w:cs="Times New Roman"/>
          <w:color w:val="FF0000"/>
          <w:sz w:val="24"/>
          <w:szCs w:val="24"/>
        </w:rPr>
        <w:t>Cereals and Legume Crop Production</w:t>
      </w:r>
    </w:p>
    <w:p w14:paraId="440CC3EA" w14:textId="27CE118A" w:rsidR="00A840FE" w:rsidRPr="00911C90" w:rsidRDefault="00A840FE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11C90">
        <w:rPr>
          <w:rFonts w:ascii="Times New Roman" w:hAnsi="Times New Roman" w:cs="Times New Roman"/>
          <w:color w:val="FF0000"/>
          <w:sz w:val="24"/>
          <w:szCs w:val="24"/>
        </w:rPr>
        <w:t>Root and Tuber Crop Production</w:t>
      </w:r>
    </w:p>
    <w:p w14:paraId="4E859F10" w14:textId="00945258" w:rsidR="00A840FE" w:rsidRPr="00911C90" w:rsidRDefault="00A840FE" w:rsidP="00F4172C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11C90">
        <w:rPr>
          <w:rFonts w:ascii="Times New Roman" w:hAnsi="Times New Roman" w:cs="Times New Roman"/>
          <w:color w:val="FF0000"/>
          <w:sz w:val="24"/>
          <w:szCs w:val="24"/>
        </w:rPr>
        <w:t>Industrial Tree Crop Production</w:t>
      </w:r>
    </w:p>
    <w:p w14:paraId="10B990A3" w14:textId="232FCB9B" w:rsidR="00F4172C" w:rsidRPr="00911C90" w:rsidRDefault="00F4172C" w:rsidP="00911C9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11C90">
        <w:rPr>
          <w:rFonts w:ascii="Times New Roman" w:hAnsi="Times New Roman" w:cs="Times New Roman"/>
          <w:sz w:val="24"/>
          <w:szCs w:val="24"/>
        </w:rPr>
        <w:t>The detailed curriculum for the Di</w:t>
      </w:r>
      <w:r>
        <w:rPr>
          <w:rFonts w:ascii="Times New Roman" w:hAnsi="Times New Roman" w:cs="Times New Roman"/>
          <w:sz w:val="24"/>
          <w:szCs w:val="24"/>
        </w:rPr>
        <w:t>ploma is indicated in Appendix 3</w:t>
      </w:r>
    </w:p>
    <w:p w14:paraId="16F66780" w14:textId="77777777" w:rsidR="00F4172C" w:rsidRPr="00911C90" w:rsidRDefault="00F4172C" w:rsidP="00911C90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911C90">
        <w:rPr>
          <w:rFonts w:ascii="Times New Roman" w:hAnsi="Times New Roman" w:cs="Times New Roman"/>
          <w:b/>
          <w:sz w:val="24"/>
          <w:szCs w:val="24"/>
        </w:rPr>
        <w:t xml:space="preserve">2.2.4 Certificate in Animal Health </w:t>
      </w:r>
    </w:p>
    <w:p w14:paraId="3518C542" w14:textId="04471281" w:rsidR="00D84897" w:rsidRDefault="00D84897" w:rsidP="00D84897">
      <w:pPr>
        <w:spacing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courses or subjects offered under this program include:</w:t>
      </w:r>
    </w:p>
    <w:p w14:paraId="764964B3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Introduction to Economics and Business Statistics</w:t>
      </w:r>
    </w:p>
    <w:p w14:paraId="78A92AC0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Principles of Genetics and Animal Breeding</w:t>
      </w:r>
    </w:p>
    <w:p w14:paraId="0CD9EE2E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Ruminant Livestock Production and Health</w:t>
      </w:r>
    </w:p>
    <w:p w14:paraId="1F9319E1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Veterinary Anatomy and Physiology</w:t>
      </w:r>
    </w:p>
    <w:p w14:paraId="695484EF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Veterinary Pharmacology </w:t>
      </w:r>
    </w:p>
    <w:p w14:paraId="6A7CA781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Farm Management</w:t>
      </w:r>
    </w:p>
    <w:p w14:paraId="4B32E22B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Meat and Dairy Product Inspection.</w:t>
      </w:r>
    </w:p>
    <w:p w14:paraId="7A1B7172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Laboratory Diagnostic Techniques and Procedures</w:t>
      </w:r>
    </w:p>
    <w:p w14:paraId="09DC1CDA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Principles of Surgery and Obstetrics</w:t>
      </w:r>
    </w:p>
    <w:p w14:paraId="5C4B832D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Veterinary Epidemiology</w:t>
      </w:r>
    </w:p>
    <w:p w14:paraId="57F44716" w14:textId="7777777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Value Chain Analysis </w:t>
      </w:r>
    </w:p>
    <w:p w14:paraId="51580CDB" w14:textId="24F3A3F7" w:rsidR="0087186A" w:rsidRDefault="0087186A" w:rsidP="0087186A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Infections and Parasitic Diseases of Animals.</w:t>
      </w:r>
      <w:r w:rsidR="00296F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29111E" w14:textId="4BEDC8C3" w:rsidR="002A440E" w:rsidRPr="00911C90" w:rsidRDefault="00296F25" w:rsidP="00911C90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11C90">
        <w:rPr>
          <w:rFonts w:ascii="Times New Roman" w:hAnsi="Times New Roman" w:cs="Times New Roman"/>
          <w:sz w:val="24"/>
          <w:szCs w:val="24"/>
        </w:rPr>
        <w:t>The detailed curriculum for the Di</w:t>
      </w:r>
      <w:r>
        <w:rPr>
          <w:rFonts w:ascii="Times New Roman" w:hAnsi="Times New Roman" w:cs="Times New Roman"/>
          <w:sz w:val="24"/>
          <w:szCs w:val="24"/>
        </w:rPr>
        <w:t>ploma is indicated in Appendix 4</w:t>
      </w:r>
    </w:p>
    <w:p w14:paraId="525A07D1" w14:textId="77777777" w:rsidR="00C90BB4" w:rsidRPr="00911C90" w:rsidRDefault="00C90BB4" w:rsidP="00911C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038C82" w14:textId="2FB50B57" w:rsidR="00472A16" w:rsidRPr="00FF2178" w:rsidRDefault="00472A16" w:rsidP="00911C90">
      <w:pPr>
        <w:pStyle w:val="ListParagraph"/>
        <w:numPr>
          <w:ilvl w:val="0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sz w:val="24"/>
          <w:szCs w:val="24"/>
        </w:rPr>
        <w:t xml:space="preserve">The primary objective of MOFA under which the colleges operate is to develop a cadre of middle level agricultural officers, now called agricultural extension agents (AEAs) to help carry out its vision and mission. MOFA needed a qualified, well-developed and motivated human resource base to promote sustainable agriculture and drive the engine </w:t>
      </w:r>
      <w:r w:rsidR="00E41C05" w:rsidRPr="00FF2178">
        <w:rPr>
          <w:rFonts w:ascii="Times New Roman" w:hAnsi="Times New Roman" w:cs="Times New Roman"/>
          <w:sz w:val="24"/>
          <w:szCs w:val="24"/>
        </w:rPr>
        <w:t>of</w:t>
      </w:r>
      <w:r w:rsidRPr="00FF2178">
        <w:rPr>
          <w:rFonts w:ascii="Times New Roman" w:hAnsi="Times New Roman" w:cs="Times New Roman"/>
          <w:sz w:val="24"/>
          <w:szCs w:val="24"/>
        </w:rPr>
        <w:t xml:space="preserve"> national growth.</w:t>
      </w:r>
    </w:p>
    <w:p w14:paraId="5F323B8E" w14:textId="77777777" w:rsidR="00472A16" w:rsidRPr="00FF2178" w:rsidRDefault="00472A16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sz w:val="24"/>
          <w:szCs w:val="24"/>
        </w:rPr>
        <w:t>With the promulgation of the Education Regulatory Bodies and Pre-tertiary Education Acts of 2020 (Acts 1023 and 1049 respectively</w:t>
      </w:r>
      <w:r w:rsidR="00E41C05" w:rsidRPr="00FF2178">
        <w:rPr>
          <w:rFonts w:ascii="Times New Roman" w:hAnsi="Times New Roman" w:cs="Times New Roman"/>
          <w:sz w:val="24"/>
          <w:szCs w:val="24"/>
        </w:rPr>
        <w:t>) which seek to structure all fo</w:t>
      </w:r>
      <w:r w:rsidRPr="00FF2178">
        <w:rPr>
          <w:rFonts w:ascii="Times New Roman" w:hAnsi="Times New Roman" w:cs="Times New Roman"/>
          <w:sz w:val="24"/>
          <w:szCs w:val="24"/>
        </w:rPr>
        <w:t xml:space="preserve">rms of education and training in the country </w:t>
      </w:r>
      <w:r w:rsidR="00E41C05" w:rsidRPr="00FF2178">
        <w:rPr>
          <w:rFonts w:ascii="Times New Roman" w:hAnsi="Times New Roman" w:cs="Times New Roman"/>
          <w:sz w:val="24"/>
          <w:szCs w:val="24"/>
        </w:rPr>
        <w:t xml:space="preserve">for </w:t>
      </w:r>
      <w:r w:rsidRPr="00FF2178">
        <w:rPr>
          <w:rFonts w:ascii="Times New Roman" w:hAnsi="Times New Roman" w:cs="Times New Roman"/>
          <w:sz w:val="24"/>
          <w:szCs w:val="24"/>
        </w:rPr>
        <w:t>quality delivery, assessment and certification of trainees; the agricultural colleges are being aligned for the issuance of recognized certificates</w:t>
      </w:r>
      <w:r w:rsidR="00E41C05" w:rsidRPr="00FF2178">
        <w:rPr>
          <w:rFonts w:ascii="Times New Roman" w:hAnsi="Times New Roman" w:cs="Times New Roman"/>
          <w:sz w:val="24"/>
          <w:szCs w:val="24"/>
        </w:rPr>
        <w:t xml:space="preserve"> to trainees on</w:t>
      </w:r>
      <w:r w:rsidRPr="00FF2178">
        <w:rPr>
          <w:rFonts w:ascii="Times New Roman" w:hAnsi="Times New Roman" w:cs="Times New Roman"/>
          <w:sz w:val="24"/>
          <w:szCs w:val="24"/>
        </w:rPr>
        <w:t xml:space="preserve"> the National TVET Qualification Framework (NTVETQF). The preferred mode of training is the </w:t>
      </w:r>
      <w:r w:rsidR="0081357B" w:rsidRPr="00FF2178">
        <w:rPr>
          <w:rFonts w:ascii="Times New Roman" w:hAnsi="Times New Roman" w:cs="Times New Roman"/>
          <w:sz w:val="24"/>
          <w:szCs w:val="24"/>
        </w:rPr>
        <w:t>Competency Based Training</w:t>
      </w:r>
      <w:r w:rsidRPr="00FF2178">
        <w:rPr>
          <w:rFonts w:ascii="Times New Roman" w:hAnsi="Times New Roman" w:cs="Times New Roman"/>
          <w:sz w:val="24"/>
          <w:szCs w:val="24"/>
        </w:rPr>
        <w:t xml:space="preserve"> (CBT) approach. </w:t>
      </w:r>
    </w:p>
    <w:p w14:paraId="252398D2" w14:textId="77777777" w:rsidR="00472A16" w:rsidRPr="003B7E6F" w:rsidRDefault="00472A16" w:rsidP="0065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AA68C9" w14:textId="77777777" w:rsidR="00566591" w:rsidRPr="00C80AFF" w:rsidRDefault="00566591" w:rsidP="006574BC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80AFF">
        <w:rPr>
          <w:rFonts w:ascii="Times New Roman" w:hAnsi="Times New Roman" w:cs="Times New Roman"/>
          <w:b/>
          <w:sz w:val="24"/>
          <w:szCs w:val="24"/>
        </w:rPr>
        <w:t>PURPOSE / OBJECTIVES</w:t>
      </w:r>
    </w:p>
    <w:p w14:paraId="6182BF35" w14:textId="77777777" w:rsidR="00007F68" w:rsidRPr="007640CF" w:rsidRDefault="00007F68" w:rsidP="00911C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40CF">
        <w:rPr>
          <w:rFonts w:ascii="Times New Roman" w:hAnsi="Times New Roman" w:cs="Times New Roman"/>
          <w:sz w:val="24"/>
          <w:szCs w:val="24"/>
        </w:rPr>
        <w:t xml:space="preserve">The purpose of this policy is to: </w:t>
      </w:r>
    </w:p>
    <w:p w14:paraId="6FEE4C70" w14:textId="77777777" w:rsidR="00007F68" w:rsidRPr="00A6310C" w:rsidRDefault="00007F68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Provide </w:t>
      </w:r>
      <w:r w:rsidR="00411FF5" w:rsidRPr="00A6310C">
        <w:rPr>
          <w:rFonts w:ascii="Times New Roman" w:hAnsi="Times New Roman" w:cs="Times New Roman"/>
          <w:sz w:val="24"/>
          <w:szCs w:val="24"/>
        </w:rPr>
        <w:t xml:space="preserve">professional agricultural courses which </w:t>
      </w:r>
      <w:r w:rsidR="00865ABA">
        <w:rPr>
          <w:rFonts w:ascii="Times New Roman" w:hAnsi="Times New Roman" w:cs="Times New Roman"/>
          <w:sz w:val="24"/>
          <w:szCs w:val="24"/>
        </w:rPr>
        <w:t>meet</w:t>
      </w:r>
      <w:r w:rsidR="00411FF5" w:rsidRPr="00A6310C">
        <w:rPr>
          <w:rFonts w:ascii="Times New Roman" w:hAnsi="Times New Roman" w:cs="Times New Roman"/>
          <w:sz w:val="24"/>
          <w:szCs w:val="24"/>
        </w:rPr>
        <w:t xml:space="preserve"> the changing agricultural challenges and </w:t>
      </w:r>
      <w:r w:rsidR="00865ABA">
        <w:rPr>
          <w:rFonts w:ascii="Times New Roman" w:hAnsi="Times New Roman" w:cs="Times New Roman"/>
          <w:sz w:val="24"/>
          <w:szCs w:val="24"/>
        </w:rPr>
        <w:t>personal needs of</w:t>
      </w:r>
      <w:r w:rsidR="00F92768" w:rsidRPr="00A6310C">
        <w:rPr>
          <w:rFonts w:ascii="Times New Roman" w:hAnsi="Times New Roman" w:cs="Times New Roman"/>
          <w:sz w:val="24"/>
          <w:szCs w:val="24"/>
        </w:rPr>
        <w:t xml:space="preserve"> society.</w:t>
      </w:r>
    </w:p>
    <w:p w14:paraId="23F74C04" w14:textId="01661945" w:rsidR="00F92768" w:rsidRPr="00A6310C" w:rsidRDefault="00F92768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Ensure that the Colleges admission processes and procedures are fair, transparent, ethical, timely, </w:t>
      </w:r>
      <w:r w:rsidR="00DF0C9C" w:rsidRPr="00911C90">
        <w:rPr>
          <w:rFonts w:ascii="Times New Roman" w:hAnsi="Times New Roman" w:cs="Times New Roman"/>
          <w:color w:val="FF0000"/>
          <w:sz w:val="24"/>
          <w:szCs w:val="24"/>
        </w:rPr>
        <w:t>and</w:t>
      </w:r>
      <w:r w:rsidR="00DF0C9C">
        <w:rPr>
          <w:rFonts w:ascii="Times New Roman" w:hAnsi="Times New Roman" w:cs="Times New Roman"/>
          <w:sz w:val="24"/>
          <w:szCs w:val="24"/>
        </w:rPr>
        <w:t xml:space="preserve"> </w:t>
      </w:r>
      <w:r w:rsidRPr="00A6310C">
        <w:rPr>
          <w:rFonts w:ascii="Times New Roman" w:hAnsi="Times New Roman" w:cs="Times New Roman"/>
          <w:sz w:val="24"/>
          <w:szCs w:val="24"/>
        </w:rPr>
        <w:t>making study accessible to a diverse range of prospective students.</w:t>
      </w:r>
    </w:p>
    <w:p w14:paraId="612BFB82" w14:textId="77777777" w:rsidR="00F92768" w:rsidRPr="00A6310C" w:rsidRDefault="00F92768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Provide equal opportunity to all qualified applicants to </w:t>
      </w:r>
      <w:r w:rsidR="00865ABA" w:rsidRPr="00A6310C">
        <w:rPr>
          <w:rFonts w:ascii="Times New Roman" w:hAnsi="Times New Roman" w:cs="Times New Roman"/>
          <w:sz w:val="24"/>
          <w:szCs w:val="24"/>
        </w:rPr>
        <w:t>enrol</w:t>
      </w:r>
      <w:r w:rsidRPr="00A6310C">
        <w:rPr>
          <w:rFonts w:ascii="Times New Roman" w:hAnsi="Times New Roman" w:cs="Times New Roman"/>
          <w:sz w:val="24"/>
          <w:szCs w:val="24"/>
        </w:rPr>
        <w:t xml:space="preserve"> in the colleges.</w:t>
      </w:r>
    </w:p>
    <w:p w14:paraId="6F5CA40F" w14:textId="732E2DD2" w:rsidR="00E64536" w:rsidRPr="00911C90" w:rsidRDefault="00E64536" w:rsidP="00911C90">
      <w:pPr>
        <w:pStyle w:val="ListParagraph"/>
        <w:numPr>
          <w:ilvl w:val="1"/>
          <w:numId w:val="9"/>
        </w:numPr>
        <w:spacing w:after="0" w:line="360" w:lineRule="auto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>Provide equal opportunity to all staffs, both teaching and no</w:t>
      </w:r>
      <w:r w:rsidR="00865ABA">
        <w:rPr>
          <w:rFonts w:ascii="Times New Roman" w:hAnsi="Times New Roman" w:cs="Times New Roman"/>
          <w:sz w:val="24"/>
          <w:szCs w:val="24"/>
        </w:rPr>
        <w:t>n</w:t>
      </w:r>
      <w:r w:rsidRPr="00A6310C">
        <w:rPr>
          <w:rFonts w:ascii="Times New Roman" w:hAnsi="Times New Roman" w:cs="Times New Roman"/>
          <w:sz w:val="24"/>
          <w:szCs w:val="24"/>
        </w:rPr>
        <w:t>-teaching without discrimination.</w:t>
      </w:r>
      <w:r w:rsidR="00DF0C9C">
        <w:rPr>
          <w:rFonts w:ascii="Times New Roman" w:hAnsi="Times New Roman" w:cs="Times New Roman"/>
          <w:sz w:val="24"/>
          <w:szCs w:val="24"/>
        </w:rPr>
        <w:t xml:space="preserve"> </w:t>
      </w:r>
      <w:r w:rsidR="00DF0C9C" w:rsidRPr="00911C90">
        <w:rPr>
          <w:rFonts w:ascii="Times New Roman" w:hAnsi="Times New Roman" w:cs="Times New Roman"/>
          <w:color w:val="FF0000"/>
          <w:sz w:val="24"/>
          <w:szCs w:val="24"/>
        </w:rPr>
        <w:t>(clarity)</w:t>
      </w:r>
    </w:p>
    <w:p w14:paraId="500EBAA0" w14:textId="77777777" w:rsidR="00865ABA" w:rsidRPr="00A6310C" w:rsidRDefault="00865ABA" w:rsidP="006574BC">
      <w:pPr>
        <w:pStyle w:val="ListParagraph"/>
        <w:spacing w:after="0" w:line="360" w:lineRule="auto"/>
        <w:ind w:left="792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601A6A9C" w14:textId="77777777" w:rsidR="009C5DA6" w:rsidRPr="00133A4E" w:rsidRDefault="009C5DA6" w:rsidP="006574BC">
      <w:pPr>
        <w:pStyle w:val="ListParagraph"/>
        <w:numPr>
          <w:ilvl w:val="0"/>
          <w:numId w:val="9"/>
        </w:numPr>
        <w:spacing w:line="36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133A4E">
        <w:rPr>
          <w:rFonts w:ascii="Times New Roman" w:hAnsi="Times New Roman" w:cs="Times New Roman"/>
          <w:b/>
          <w:sz w:val="24"/>
          <w:szCs w:val="24"/>
        </w:rPr>
        <w:t>SCOPE</w:t>
      </w:r>
    </w:p>
    <w:p w14:paraId="7078BE62" w14:textId="77777777" w:rsidR="009C5DA6" w:rsidRDefault="009C5DA6" w:rsidP="00911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ABA">
        <w:rPr>
          <w:rFonts w:ascii="Times New Roman" w:hAnsi="Times New Roman" w:cs="Times New Roman"/>
          <w:sz w:val="24"/>
          <w:szCs w:val="24"/>
        </w:rPr>
        <w:t xml:space="preserve">This policy </w:t>
      </w:r>
      <w:r w:rsidR="00082277" w:rsidRPr="00865ABA">
        <w:rPr>
          <w:rFonts w:ascii="Times New Roman" w:hAnsi="Times New Roman" w:cs="Times New Roman"/>
          <w:sz w:val="24"/>
          <w:szCs w:val="24"/>
        </w:rPr>
        <w:t xml:space="preserve">is applicable </w:t>
      </w:r>
      <w:r w:rsidR="00D2087F" w:rsidRPr="00865ABA">
        <w:rPr>
          <w:rFonts w:ascii="Times New Roman" w:hAnsi="Times New Roman" w:cs="Times New Roman"/>
          <w:sz w:val="24"/>
          <w:szCs w:val="24"/>
        </w:rPr>
        <w:t xml:space="preserve">to all members of the colleges’ community </w:t>
      </w:r>
      <w:r w:rsidR="005734CE" w:rsidRPr="00865ABA">
        <w:rPr>
          <w:rFonts w:ascii="Times New Roman" w:hAnsi="Times New Roman" w:cs="Times New Roman"/>
          <w:sz w:val="24"/>
          <w:szCs w:val="24"/>
        </w:rPr>
        <w:t>and freshmen and women who are interested in becoming part of the college community.</w:t>
      </w:r>
    </w:p>
    <w:p w14:paraId="632C9C07" w14:textId="77777777" w:rsidR="00865ABA" w:rsidRDefault="00865ABA" w:rsidP="00657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AF5074" w14:textId="77777777" w:rsidR="009401D0" w:rsidRDefault="009401D0" w:rsidP="00657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975AB13" w14:textId="77777777" w:rsidR="009401D0" w:rsidRPr="00865ABA" w:rsidRDefault="009401D0" w:rsidP="00657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6A9E12" w14:textId="77777777" w:rsidR="009C5DA6" w:rsidRPr="00133A4E" w:rsidRDefault="005734CE" w:rsidP="00911C90">
      <w:pPr>
        <w:pStyle w:val="ListParagraph"/>
        <w:numPr>
          <w:ilvl w:val="0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3A4E">
        <w:rPr>
          <w:rFonts w:ascii="Times New Roman" w:hAnsi="Times New Roman" w:cs="Times New Roman"/>
          <w:b/>
          <w:sz w:val="24"/>
          <w:szCs w:val="24"/>
        </w:rPr>
        <w:t>POLICY STATEMENT</w:t>
      </w:r>
    </w:p>
    <w:p w14:paraId="323EF71A" w14:textId="77777777" w:rsidR="004D3F61" w:rsidRPr="00D72700" w:rsidRDefault="00D72700" w:rsidP="00911C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2700">
        <w:rPr>
          <w:rFonts w:ascii="Times New Roman" w:hAnsi="Times New Roman" w:cs="Times New Roman"/>
          <w:sz w:val="24"/>
          <w:szCs w:val="24"/>
        </w:rPr>
        <w:t>Admission requirements focus</w:t>
      </w:r>
      <w:r w:rsidR="004D3F61" w:rsidRPr="00D72700">
        <w:rPr>
          <w:rFonts w:ascii="Times New Roman" w:hAnsi="Times New Roman" w:cs="Times New Roman"/>
          <w:sz w:val="24"/>
          <w:szCs w:val="24"/>
        </w:rPr>
        <w:t xml:space="preserve"> on merit and fostering academic success;</w:t>
      </w:r>
    </w:p>
    <w:p w14:paraId="349A5CC3" w14:textId="77777777" w:rsidR="005734CE" w:rsidRPr="00A6310C" w:rsidRDefault="004D3F61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>Processes for admission of student shall be governed by the overarching principles of fairness, consistency, transparency and timeliness.</w:t>
      </w:r>
    </w:p>
    <w:p w14:paraId="20E58726" w14:textId="77777777" w:rsidR="004D3F61" w:rsidRPr="00A6310C" w:rsidRDefault="004D3F61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>The colleges are open access institutions and admission is granted through the normal tertiary process of direct entry.</w:t>
      </w:r>
    </w:p>
    <w:p w14:paraId="207E7C45" w14:textId="560234BE" w:rsidR="00140400" w:rsidRPr="00A6310C" w:rsidRDefault="00140400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To receive an offer of a place of study at the colleges, applicants are required to demonstrate that they have the relevant academic </w:t>
      </w:r>
      <w:proofErr w:type="gramStart"/>
      <w:r w:rsidRPr="00A6310C">
        <w:rPr>
          <w:rFonts w:ascii="Times New Roman" w:hAnsi="Times New Roman" w:cs="Times New Roman"/>
          <w:sz w:val="24"/>
          <w:szCs w:val="24"/>
        </w:rPr>
        <w:t xml:space="preserve">qualifications </w:t>
      </w:r>
      <w:r w:rsidR="00C90BB4">
        <w:rPr>
          <w:rFonts w:ascii="Times New Roman" w:hAnsi="Times New Roman" w:cs="Times New Roman"/>
          <w:sz w:val="24"/>
          <w:szCs w:val="24"/>
        </w:rPr>
        <w:t xml:space="preserve"> as</w:t>
      </w:r>
      <w:proofErr w:type="gramEnd"/>
      <w:r w:rsidR="00C90BB4">
        <w:rPr>
          <w:rFonts w:ascii="Times New Roman" w:hAnsi="Times New Roman" w:cs="Times New Roman"/>
          <w:sz w:val="24"/>
          <w:szCs w:val="24"/>
        </w:rPr>
        <w:t xml:space="preserve"> prescribed by the Ghana Tertiary Education Commission (GTEC) and other relevant regulatory bodies.</w:t>
      </w:r>
    </w:p>
    <w:p w14:paraId="2F723723" w14:textId="77777777" w:rsidR="00140400" w:rsidRPr="00A6310C" w:rsidRDefault="0070507F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The </w:t>
      </w:r>
      <w:r w:rsidR="00395153" w:rsidRPr="00A6310C">
        <w:rPr>
          <w:rFonts w:ascii="Times New Roman" w:hAnsi="Times New Roman" w:cs="Times New Roman"/>
          <w:sz w:val="24"/>
          <w:szCs w:val="24"/>
        </w:rPr>
        <w:t>qualifications attained to gain successful entry to the colleges must be equal to or above the established minimum entry level for the qualification</w:t>
      </w:r>
      <w:r w:rsidR="00694C38" w:rsidRPr="00A6310C">
        <w:rPr>
          <w:rFonts w:ascii="Times New Roman" w:hAnsi="Times New Roman" w:cs="Times New Roman"/>
          <w:sz w:val="24"/>
          <w:szCs w:val="24"/>
        </w:rPr>
        <w:t>(s) being presented.</w:t>
      </w:r>
    </w:p>
    <w:p w14:paraId="4BBA0BE9" w14:textId="77777777" w:rsidR="00694C38" w:rsidRPr="00A6310C" w:rsidRDefault="00694C38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Entry requirements to the colleges can be found at the </w:t>
      </w:r>
      <w:r w:rsidR="004A7E99" w:rsidRPr="00A6310C">
        <w:rPr>
          <w:rFonts w:ascii="Times New Roman" w:hAnsi="Times New Roman" w:cs="Times New Roman"/>
          <w:sz w:val="24"/>
          <w:szCs w:val="24"/>
        </w:rPr>
        <w:t>college’s</w:t>
      </w:r>
      <w:r w:rsidRPr="00A6310C">
        <w:rPr>
          <w:rFonts w:ascii="Times New Roman" w:hAnsi="Times New Roman" w:cs="Times New Roman"/>
          <w:sz w:val="24"/>
          <w:szCs w:val="24"/>
        </w:rPr>
        <w:t xml:space="preserve"> website,</w:t>
      </w:r>
      <w:r w:rsidR="000B446F" w:rsidRPr="00A6310C">
        <w:rPr>
          <w:rFonts w:ascii="Times New Roman" w:hAnsi="Times New Roman" w:cs="Times New Roman"/>
          <w:sz w:val="24"/>
          <w:szCs w:val="24"/>
        </w:rPr>
        <w:t xml:space="preserve"> the annual advertisement in the print media and the admission offices of the various colleges.</w:t>
      </w:r>
    </w:p>
    <w:p w14:paraId="3B67CD73" w14:textId="77777777" w:rsidR="000B446F" w:rsidRPr="00A6310C" w:rsidRDefault="004A7E99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>In situation where the number of applications greatly exceeds the number of places available, achieving minimum entry requirements does not guarantee entry to the colleges.</w:t>
      </w:r>
    </w:p>
    <w:p w14:paraId="18418C85" w14:textId="77777777" w:rsidR="004A7E99" w:rsidRPr="00A6310C" w:rsidRDefault="004A7E99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>Prospective applicants are requested to complete the application form</w:t>
      </w:r>
      <w:r w:rsidR="008A7044" w:rsidRPr="00A6310C">
        <w:rPr>
          <w:rFonts w:ascii="Times New Roman" w:hAnsi="Times New Roman" w:cs="Times New Roman"/>
          <w:sz w:val="24"/>
          <w:szCs w:val="24"/>
        </w:rPr>
        <w:t xml:space="preserve"> online when the admission portal is opened.</w:t>
      </w:r>
    </w:p>
    <w:p w14:paraId="25B898B1" w14:textId="77777777" w:rsidR="008A7044" w:rsidRDefault="008A7044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6310C">
        <w:rPr>
          <w:rFonts w:ascii="Times New Roman" w:hAnsi="Times New Roman" w:cs="Times New Roman"/>
          <w:sz w:val="24"/>
          <w:szCs w:val="24"/>
        </w:rPr>
        <w:t xml:space="preserve">Applicants who meet the minimum entry requirements are invited to attend a competitive interview at any of the three designated interview </w:t>
      </w:r>
      <w:r w:rsidR="00A6310C" w:rsidRPr="00A6310C">
        <w:rPr>
          <w:rFonts w:ascii="Times New Roman" w:hAnsi="Times New Roman" w:cs="Times New Roman"/>
          <w:sz w:val="24"/>
          <w:szCs w:val="24"/>
        </w:rPr>
        <w:t xml:space="preserve">centres. </w:t>
      </w:r>
    </w:p>
    <w:p w14:paraId="35C697FE" w14:textId="77777777" w:rsidR="005C7DF2" w:rsidRDefault="00CE00E4" w:rsidP="00911C90">
      <w:pPr>
        <w:pStyle w:val="ListParagraph"/>
        <w:numPr>
          <w:ilvl w:val="1"/>
          <w:numId w:val="9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academic qualifications of applicants are verified automatically online by the West African Examinations Council (</w:t>
      </w:r>
      <w:r w:rsidR="00424560">
        <w:rPr>
          <w:rFonts w:ascii="Times New Roman" w:hAnsi="Times New Roman" w:cs="Times New Roman"/>
          <w:sz w:val="24"/>
          <w:szCs w:val="24"/>
        </w:rPr>
        <w:t>WAEC), the examining body.</w:t>
      </w:r>
      <w:r w:rsidR="002356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C1AF03" w14:textId="77777777" w:rsidR="00CE00E4" w:rsidRDefault="00235683" w:rsidP="00911C90">
      <w:pPr>
        <w:pStyle w:val="ListParagraph"/>
        <w:numPr>
          <w:ilvl w:val="1"/>
          <w:numId w:val="9"/>
        </w:numPr>
        <w:spacing w:line="360" w:lineRule="auto"/>
        <w:ind w:left="993" w:hanging="6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Admission</w:t>
      </w:r>
      <w:r w:rsidR="00F37155">
        <w:rPr>
          <w:rFonts w:ascii="Times New Roman" w:hAnsi="Times New Roman" w:cs="Times New Roman"/>
          <w:sz w:val="24"/>
          <w:szCs w:val="24"/>
        </w:rPr>
        <w:t xml:space="preserve"> staff</w:t>
      </w:r>
      <w:r>
        <w:rPr>
          <w:rFonts w:ascii="Times New Roman" w:hAnsi="Times New Roman" w:cs="Times New Roman"/>
          <w:sz w:val="24"/>
          <w:szCs w:val="24"/>
        </w:rPr>
        <w:t xml:space="preserve"> use academic judgement in assessing the academic potential of individual applicants; offers of admission should</w:t>
      </w:r>
      <w:r w:rsidR="001F00A6">
        <w:rPr>
          <w:rFonts w:ascii="Times New Roman" w:hAnsi="Times New Roman" w:cs="Times New Roman"/>
          <w:sz w:val="24"/>
          <w:szCs w:val="24"/>
        </w:rPr>
        <w:t xml:space="preserve"> be based on a judgement as to the applicant’s </w:t>
      </w:r>
      <w:r w:rsidR="001F00A6">
        <w:rPr>
          <w:rFonts w:ascii="Times New Roman" w:hAnsi="Times New Roman" w:cs="Times New Roman"/>
          <w:sz w:val="24"/>
          <w:szCs w:val="24"/>
        </w:rPr>
        <w:lastRenderedPageBreak/>
        <w:t xml:space="preserve">likelihood to succeed </w:t>
      </w:r>
      <w:r w:rsidR="00F37155">
        <w:rPr>
          <w:rFonts w:ascii="Times New Roman" w:hAnsi="Times New Roman" w:cs="Times New Roman"/>
          <w:sz w:val="24"/>
          <w:szCs w:val="24"/>
        </w:rPr>
        <w:t>in completing the programmes</w:t>
      </w:r>
      <w:r w:rsidR="001F00A6">
        <w:rPr>
          <w:rFonts w:ascii="Times New Roman" w:hAnsi="Times New Roman" w:cs="Times New Roman"/>
          <w:sz w:val="24"/>
          <w:szCs w:val="24"/>
        </w:rPr>
        <w:t xml:space="preserve"> within the prescribed length of study. In exercising their judgement, admissions staff must operate in a way that is consistent with this policy.</w:t>
      </w:r>
    </w:p>
    <w:p w14:paraId="0763C15D" w14:textId="77777777" w:rsidR="00424560" w:rsidRDefault="00424560" w:rsidP="00911C90">
      <w:pPr>
        <w:pStyle w:val="ListParagraph"/>
        <w:numPr>
          <w:ilvl w:val="1"/>
          <w:numId w:val="9"/>
        </w:numPr>
        <w:spacing w:line="360" w:lineRule="auto"/>
        <w:ind w:left="993" w:hanging="6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Staff involved in the admission process must not divulge to any unauthorised person any information related to an individual student’s </w:t>
      </w:r>
      <w:r w:rsidR="00C93579">
        <w:rPr>
          <w:rFonts w:ascii="Times New Roman" w:hAnsi="Times New Roman" w:cs="Times New Roman"/>
          <w:sz w:val="24"/>
          <w:szCs w:val="24"/>
        </w:rPr>
        <w:t>application or admission.</w:t>
      </w:r>
    </w:p>
    <w:p w14:paraId="18FDB3E7" w14:textId="77777777" w:rsidR="00C93579" w:rsidRDefault="00C93579" w:rsidP="00911C90">
      <w:pPr>
        <w:pStyle w:val="ListParagraph"/>
        <w:numPr>
          <w:ilvl w:val="1"/>
          <w:numId w:val="9"/>
        </w:numPr>
        <w:spacing w:line="360" w:lineRule="auto"/>
        <w:ind w:left="993" w:hanging="6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colleges reserve the right to refuse entry to any applicant based on an </w:t>
      </w:r>
      <w:r w:rsidR="00235683">
        <w:rPr>
          <w:rFonts w:ascii="Times New Roman" w:hAnsi="Times New Roman" w:cs="Times New Roman"/>
          <w:sz w:val="24"/>
          <w:szCs w:val="24"/>
        </w:rPr>
        <w:t>individual’s inability</w:t>
      </w:r>
      <w:r>
        <w:rPr>
          <w:rFonts w:ascii="Times New Roman" w:hAnsi="Times New Roman" w:cs="Times New Roman"/>
          <w:sz w:val="24"/>
          <w:szCs w:val="24"/>
        </w:rPr>
        <w:t xml:space="preserve"> to meet the educational and financial requirements of the colleges.</w:t>
      </w:r>
    </w:p>
    <w:p w14:paraId="57EB5159" w14:textId="77777777" w:rsidR="001F00A6" w:rsidRDefault="001F00A6" w:rsidP="00911C90">
      <w:pPr>
        <w:pStyle w:val="ListParagraph"/>
        <w:numPr>
          <w:ilvl w:val="1"/>
          <w:numId w:val="9"/>
        </w:numPr>
        <w:spacing w:line="360" w:lineRule="auto"/>
        <w:ind w:left="993" w:hanging="6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colleges reserve the right to reject applicants to its programmes for any lawful reason where it is in its interest to do so.</w:t>
      </w:r>
    </w:p>
    <w:p w14:paraId="799CB884" w14:textId="77777777" w:rsidR="001F00A6" w:rsidRDefault="001F00A6" w:rsidP="00911C90">
      <w:pPr>
        <w:pStyle w:val="ListParagraph"/>
        <w:numPr>
          <w:ilvl w:val="1"/>
          <w:numId w:val="9"/>
        </w:numPr>
        <w:spacing w:after="0" w:line="360" w:lineRule="auto"/>
        <w:ind w:left="993" w:hanging="63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colleges will </w:t>
      </w:r>
      <w:r w:rsidR="00111015">
        <w:rPr>
          <w:rFonts w:ascii="Times New Roman" w:hAnsi="Times New Roman" w:cs="Times New Roman"/>
          <w:sz w:val="24"/>
          <w:szCs w:val="24"/>
        </w:rPr>
        <w:t>correspond about a decision only with the candidate. There is no right of appeal, and the decision will not be reviewed (althou</w:t>
      </w:r>
      <w:r w:rsidR="00297EF2">
        <w:rPr>
          <w:rFonts w:ascii="Times New Roman" w:hAnsi="Times New Roman" w:cs="Times New Roman"/>
          <w:sz w:val="24"/>
          <w:szCs w:val="24"/>
        </w:rPr>
        <w:t xml:space="preserve">gh feedback may be provided at </w:t>
      </w:r>
      <w:r w:rsidR="003C1D34">
        <w:rPr>
          <w:rFonts w:ascii="Times New Roman" w:hAnsi="Times New Roman" w:cs="Times New Roman"/>
          <w:sz w:val="24"/>
          <w:szCs w:val="24"/>
        </w:rPr>
        <w:t xml:space="preserve">the discretion of the </w:t>
      </w:r>
      <w:proofErr w:type="gramStart"/>
      <w:r w:rsidR="003C1D34">
        <w:rPr>
          <w:rFonts w:ascii="Times New Roman" w:hAnsi="Times New Roman" w:cs="Times New Roman"/>
          <w:sz w:val="24"/>
          <w:szCs w:val="24"/>
        </w:rPr>
        <w:t>P</w:t>
      </w:r>
      <w:r w:rsidR="00297EF2">
        <w:rPr>
          <w:rFonts w:ascii="Times New Roman" w:hAnsi="Times New Roman" w:cs="Times New Roman"/>
          <w:sz w:val="24"/>
          <w:szCs w:val="24"/>
        </w:rPr>
        <w:t>rincipals</w:t>
      </w:r>
      <w:proofErr w:type="gramEnd"/>
      <w:r w:rsidR="00297EF2">
        <w:rPr>
          <w:rFonts w:ascii="Times New Roman" w:hAnsi="Times New Roman" w:cs="Times New Roman"/>
          <w:sz w:val="24"/>
          <w:szCs w:val="24"/>
        </w:rPr>
        <w:t>).</w:t>
      </w:r>
    </w:p>
    <w:p w14:paraId="0C5FA375" w14:textId="77777777" w:rsidR="003C1D34" w:rsidRPr="003C1D34" w:rsidRDefault="003C1D34" w:rsidP="006574BC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C0E6A96" w14:textId="77777777" w:rsidR="00297EF2" w:rsidRPr="00133A4E" w:rsidRDefault="00297EF2" w:rsidP="006574BC">
      <w:pPr>
        <w:pStyle w:val="ListParagraph"/>
        <w:numPr>
          <w:ilvl w:val="0"/>
          <w:numId w:val="9"/>
        </w:numPr>
        <w:spacing w:line="36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133A4E">
        <w:rPr>
          <w:rFonts w:ascii="Times New Roman" w:hAnsi="Times New Roman" w:cs="Times New Roman"/>
          <w:b/>
          <w:sz w:val="24"/>
          <w:szCs w:val="24"/>
        </w:rPr>
        <w:t>RESPONSIBILITY</w:t>
      </w:r>
    </w:p>
    <w:p w14:paraId="601BE757" w14:textId="774154B5" w:rsidR="00297EF2" w:rsidRPr="00C14581" w:rsidRDefault="00297EF2" w:rsidP="00911C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581">
        <w:rPr>
          <w:rFonts w:ascii="Times New Roman" w:hAnsi="Times New Roman" w:cs="Times New Roman"/>
          <w:sz w:val="24"/>
          <w:szCs w:val="24"/>
        </w:rPr>
        <w:t>The overall responsibility for Admission Policy in the Agricultural colleges is that of the Board</w:t>
      </w:r>
      <w:r w:rsidR="00752F45" w:rsidRPr="00C14581">
        <w:rPr>
          <w:rFonts w:ascii="Times New Roman" w:hAnsi="Times New Roman" w:cs="Times New Roman"/>
          <w:sz w:val="24"/>
          <w:szCs w:val="24"/>
        </w:rPr>
        <w:t xml:space="preserve"> of Governors. The day-to-day responsibility for ensuring</w:t>
      </w:r>
      <w:r w:rsidR="001905D9">
        <w:rPr>
          <w:rFonts w:ascii="Times New Roman" w:hAnsi="Times New Roman" w:cs="Times New Roman"/>
          <w:sz w:val="24"/>
          <w:szCs w:val="24"/>
        </w:rPr>
        <w:t xml:space="preserve"> </w:t>
      </w:r>
      <w:r w:rsidR="001905D9" w:rsidRPr="00911C90">
        <w:rPr>
          <w:rFonts w:ascii="Times New Roman" w:hAnsi="Times New Roman" w:cs="Times New Roman"/>
          <w:color w:val="FF0000"/>
          <w:sz w:val="24"/>
          <w:szCs w:val="24"/>
        </w:rPr>
        <w:t>that</w:t>
      </w:r>
      <w:r w:rsidR="00752F45" w:rsidRPr="00C14581">
        <w:rPr>
          <w:rFonts w:ascii="Times New Roman" w:hAnsi="Times New Roman" w:cs="Times New Roman"/>
          <w:sz w:val="24"/>
          <w:szCs w:val="24"/>
        </w:rPr>
        <w:t xml:space="preserve"> this policy is implemented, is delegated to the College Management comprising the Principal, Vice Principal, Heads of Department and other appointed staff.</w:t>
      </w:r>
    </w:p>
    <w:p w14:paraId="2986CF32" w14:textId="1711ACF4" w:rsidR="00CC04A6" w:rsidRDefault="00CC04A6" w:rsidP="00911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581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Pr="00C14581">
        <w:rPr>
          <w:rFonts w:ascii="Times New Roman" w:hAnsi="Times New Roman" w:cs="Times New Roman"/>
          <w:sz w:val="24"/>
          <w:szCs w:val="24"/>
        </w:rPr>
        <w:t>Principal</w:t>
      </w:r>
      <w:proofErr w:type="gramEnd"/>
      <w:r w:rsidRPr="00C14581">
        <w:rPr>
          <w:rFonts w:ascii="Times New Roman" w:hAnsi="Times New Roman" w:cs="Times New Roman"/>
          <w:sz w:val="24"/>
          <w:szCs w:val="24"/>
        </w:rPr>
        <w:t xml:space="preserve"> is to ensure that the afore mentioned tutors and Heads of Departments</w:t>
      </w:r>
      <w:r w:rsidR="001905D9">
        <w:rPr>
          <w:rFonts w:ascii="Times New Roman" w:hAnsi="Times New Roman" w:cs="Times New Roman"/>
          <w:sz w:val="24"/>
          <w:szCs w:val="24"/>
        </w:rPr>
        <w:t>,</w:t>
      </w:r>
      <w:r w:rsidRPr="00C14581">
        <w:rPr>
          <w:rFonts w:ascii="Times New Roman" w:hAnsi="Times New Roman" w:cs="Times New Roman"/>
          <w:sz w:val="24"/>
          <w:szCs w:val="24"/>
        </w:rPr>
        <w:t xml:space="preserve"> are in a position</w:t>
      </w:r>
      <w:r w:rsidR="00106119" w:rsidRPr="00C14581">
        <w:rPr>
          <w:rFonts w:ascii="Times New Roman" w:hAnsi="Times New Roman" w:cs="Times New Roman"/>
          <w:sz w:val="24"/>
          <w:szCs w:val="24"/>
        </w:rPr>
        <w:t xml:space="preserve"> to understand and support the C</w:t>
      </w:r>
      <w:r w:rsidRPr="00C14581">
        <w:rPr>
          <w:rFonts w:ascii="Times New Roman" w:hAnsi="Times New Roman" w:cs="Times New Roman"/>
          <w:sz w:val="24"/>
          <w:szCs w:val="24"/>
        </w:rPr>
        <w:t>ollege’s</w:t>
      </w:r>
      <w:r w:rsidR="00106119" w:rsidRPr="00C14581">
        <w:rPr>
          <w:rFonts w:ascii="Times New Roman" w:hAnsi="Times New Roman" w:cs="Times New Roman"/>
          <w:sz w:val="24"/>
          <w:szCs w:val="24"/>
        </w:rPr>
        <w:t xml:space="preserve"> Admission Pol</w:t>
      </w:r>
      <w:r w:rsidR="00AB1521">
        <w:rPr>
          <w:rFonts w:ascii="Times New Roman" w:hAnsi="Times New Roman" w:cs="Times New Roman"/>
          <w:sz w:val="24"/>
          <w:szCs w:val="24"/>
        </w:rPr>
        <w:t>icy;</w:t>
      </w:r>
      <w:r w:rsidR="00106119" w:rsidRPr="00C14581">
        <w:rPr>
          <w:rFonts w:ascii="Times New Roman" w:hAnsi="Times New Roman" w:cs="Times New Roman"/>
          <w:sz w:val="24"/>
          <w:szCs w:val="24"/>
        </w:rPr>
        <w:t xml:space="preserve"> are competent</w:t>
      </w:r>
      <w:r w:rsidR="00AB1521">
        <w:rPr>
          <w:rFonts w:ascii="Times New Roman" w:hAnsi="Times New Roman" w:cs="Times New Roman"/>
          <w:sz w:val="24"/>
          <w:szCs w:val="24"/>
        </w:rPr>
        <w:t>,</w:t>
      </w:r>
      <w:r w:rsidR="00465FD9" w:rsidRPr="00C14581">
        <w:rPr>
          <w:rFonts w:ascii="Times New Roman" w:hAnsi="Times New Roman" w:cs="Times New Roman"/>
          <w:sz w:val="24"/>
          <w:szCs w:val="24"/>
        </w:rPr>
        <w:t xml:space="preserve"> appropriately trained, and have sufficient resources and time to carry out their responsibilities effectively.</w:t>
      </w:r>
      <w:r w:rsidRPr="00C145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C77BCB" w14:textId="77777777" w:rsidR="00C14581" w:rsidRPr="00C14581" w:rsidRDefault="00C14581" w:rsidP="00657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6E4F14B" w14:textId="77777777" w:rsidR="00297EF2" w:rsidRPr="00133A4E" w:rsidRDefault="00465FD9" w:rsidP="006574BC">
      <w:pPr>
        <w:pStyle w:val="ListParagraph"/>
        <w:numPr>
          <w:ilvl w:val="0"/>
          <w:numId w:val="9"/>
        </w:numPr>
        <w:spacing w:line="360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133A4E">
        <w:rPr>
          <w:rFonts w:ascii="Times New Roman" w:hAnsi="Times New Roman" w:cs="Times New Roman"/>
          <w:b/>
          <w:sz w:val="24"/>
          <w:szCs w:val="24"/>
        </w:rPr>
        <w:t>RESPONSIBILITY FOR MONITORING, IMPLEMENTATION AND COMPLIANCE</w:t>
      </w:r>
    </w:p>
    <w:p w14:paraId="180975DB" w14:textId="77777777" w:rsidR="00465FD9" w:rsidRPr="00C14581" w:rsidRDefault="00293896" w:rsidP="00911C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4581">
        <w:rPr>
          <w:rFonts w:ascii="Times New Roman" w:hAnsi="Times New Roman" w:cs="Times New Roman"/>
          <w:sz w:val="24"/>
          <w:szCs w:val="24"/>
        </w:rPr>
        <w:t xml:space="preserve">It is the sole responsibility of the Quality Assurance Unit (QAU) to ensure the implementation, compliance, monitoring and </w:t>
      </w:r>
      <w:r w:rsidR="00B2793D">
        <w:rPr>
          <w:rFonts w:ascii="Times New Roman" w:hAnsi="Times New Roman" w:cs="Times New Roman"/>
          <w:sz w:val="24"/>
          <w:szCs w:val="24"/>
        </w:rPr>
        <w:t>e</w:t>
      </w:r>
      <w:r w:rsidRPr="00C14581">
        <w:rPr>
          <w:rFonts w:ascii="Times New Roman" w:hAnsi="Times New Roman" w:cs="Times New Roman"/>
          <w:sz w:val="24"/>
          <w:szCs w:val="24"/>
        </w:rPr>
        <w:t>valuation of the effectiveness of the policy</w:t>
      </w:r>
      <w:r w:rsidR="00FC5DD5" w:rsidRPr="00C14581">
        <w:rPr>
          <w:rFonts w:ascii="Times New Roman" w:hAnsi="Times New Roman" w:cs="Times New Roman"/>
          <w:sz w:val="24"/>
          <w:szCs w:val="24"/>
        </w:rPr>
        <w:t>.</w:t>
      </w:r>
    </w:p>
    <w:p w14:paraId="3DFB2175" w14:textId="77777777" w:rsidR="001406BC" w:rsidRDefault="001406BC" w:rsidP="00657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3F699B" w14:textId="77777777" w:rsidR="00992D46" w:rsidRPr="00FF2178" w:rsidRDefault="00C92C75" w:rsidP="006574BC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F2178">
        <w:rPr>
          <w:rFonts w:ascii="Times New Roman" w:hAnsi="Times New Roman" w:cs="Times New Roman"/>
          <w:b/>
          <w:sz w:val="24"/>
          <w:szCs w:val="24"/>
        </w:rPr>
        <w:t xml:space="preserve">DEFINITIONS </w:t>
      </w:r>
    </w:p>
    <w:p w14:paraId="29C352ED" w14:textId="77777777" w:rsidR="00C92C75" w:rsidRPr="00FF2178" w:rsidRDefault="00665AAA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="00611F03" w:rsidRPr="00FF2178">
        <w:rPr>
          <w:rFonts w:ascii="Times New Roman" w:hAnsi="Times New Roman" w:cs="Times New Roman"/>
          <w:b/>
          <w:sz w:val="24"/>
          <w:szCs w:val="24"/>
          <w:u w:val="single"/>
        </w:rPr>
        <w:t>d</w:t>
      </w:r>
      <w:r w:rsidRPr="00FF2178">
        <w:rPr>
          <w:rFonts w:ascii="Times New Roman" w:hAnsi="Times New Roman" w:cs="Times New Roman"/>
          <w:b/>
          <w:sz w:val="24"/>
          <w:szCs w:val="24"/>
          <w:u w:val="single"/>
        </w:rPr>
        <w:t>missions</w:t>
      </w:r>
      <w:r w:rsidRPr="00FF2178">
        <w:rPr>
          <w:rFonts w:ascii="Times New Roman" w:hAnsi="Times New Roman" w:cs="Times New Roman"/>
          <w:sz w:val="24"/>
          <w:szCs w:val="24"/>
        </w:rPr>
        <w:t xml:space="preserve"> is the process of applying </w:t>
      </w:r>
      <w:r w:rsidR="005917E2" w:rsidRPr="00FF2178">
        <w:rPr>
          <w:rFonts w:ascii="Times New Roman" w:hAnsi="Times New Roman" w:cs="Times New Roman"/>
          <w:sz w:val="24"/>
          <w:szCs w:val="24"/>
        </w:rPr>
        <w:t>for, being provi</w:t>
      </w:r>
      <w:r w:rsidR="00713C06" w:rsidRPr="00FF2178">
        <w:rPr>
          <w:rFonts w:ascii="Times New Roman" w:hAnsi="Times New Roman" w:cs="Times New Roman"/>
          <w:sz w:val="24"/>
          <w:szCs w:val="24"/>
        </w:rPr>
        <w:t xml:space="preserve">ded with </w:t>
      </w:r>
      <w:r w:rsidR="003C545C" w:rsidRPr="00FF2178">
        <w:rPr>
          <w:rFonts w:ascii="Times New Roman" w:hAnsi="Times New Roman" w:cs="Times New Roman"/>
          <w:sz w:val="24"/>
          <w:szCs w:val="24"/>
        </w:rPr>
        <w:t xml:space="preserve">a letter of offer, accepting an offer of admission and being admitted to an accredited award programme. This process is triggered by a candidate submitting to the college an expression of interest in enrolment including a completed online application form. </w:t>
      </w:r>
    </w:p>
    <w:p w14:paraId="45510BFD" w14:textId="77777777" w:rsidR="006B7237" w:rsidRPr="00FF2178" w:rsidRDefault="00AC440A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Applicant</w:t>
      </w:r>
      <w:r w:rsidRPr="00FF21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178">
        <w:rPr>
          <w:rFonts w:ascii="Times New Roman" w:hAnsi="Times New Roman" w:cs="Times New Roman"/>
          <w:sz w:val="24"/>
          <w:szCs w:val="24"/>
        </w:rPr>
        <w:t>is an individual who has applied to the college or its agent f</w:t>
      </w:r>
      <w:r w:rsidR="00DE5DBE" w:rsidRPr="00FF2178">
        <w:rPr>
          <w:rFonts w:ascii="Times New Roman" w:hAnsi="Times New Roman" w:cs="Times New Roman"/>
          <w:sz w:val="24"/>
          <w:szCs w:val="24"/>
        </w:rPr>
        <w:t xml:space="preserve">or admission to an award course. </w:t>
      </w:r>
    </w:p>
    <w:p w14:paraId="5145C419" w14:textId="77777777" w:rsidR="00DE5DBE" w:rsidRPr="00FF2178" w:rsidRDefault="00DE5DBE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b/>
          <w:sz w:val="24"/>
          <w:szCs w:val="24"/>
          <w:u w:val="single"/>
        </w:rPr>
        <w:t xml:space="preserve">Award </w:t>
      </w:r>
      <w:r w:rsidR="0041156B" w:rsidRPr="00FF2178">
        <w:rPr>
          <w:rFonts w:ascii="Times New Roman" w:hAnsi="Times New Roman" w:cs="Times New Roman"/>
          <w:b/>
          <w:sz w:val="24"/>
          <w:szCs w:val="24"/>
          <w:u w:val="single"/>
        </w:rPr>
        <w:t>Course</w:t>
      </w:r>
      <w:r w:rsidR="0041156B" w:rsidRPr="00FF21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1156B" w:rsidRPr="00FF2178">
        <w:rPr>
          <w:rFonts w:ascii="Times New Roman" w:hAnsi="Times New Roman" w:cs="Times New Roman"/>
          <w:sz w:val="24"/>
          <w:szCs w:val="24"/>
        </w:rPr>
        <w:t xml:space="preserve">is a formally accredited and approved program of study which can lead to a qualification granted by the college. </w:t>
      </w:r>
    </w:p>
    <w:p w14:paraId="7C80CF17" w14:textId="77777777" w:rsidR="0041156B" w:rsidRPr="00FF2178" w:rsidRDefault="004E3083" w:rsidP="00911C90">
      <w:pPr>
        <w:pStyle w:val="ListParagraph"/>
        <w:spacing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b/>
          <w:sz w:val="24"/>
          <w:szCs w:val="24"/>
          <w:u w:val="single"/>
        </w:rPr>
        <w:t>Direct</w:t>
      </w:r>
      <w:r w:rsidR="0041156B" w:rsidRPr="00FF2178">
        <w:rPr>
          <w:rFonts w:ascii="Times New Roman" w:hAnsi="Times New Roman" w:cs="Times New Roman"/>
          <w:b/>
          <w:sz w:val="24"/>
          <w:szCs w:val="24"/>
          <w:u w:val="single"/>
        </w:rPr>
        <w:t xml:space="preserve"> Entry</w:t>
      </w:r>
      <w:r w:rsidR="00176357" w:rsidRPr="00FF2178">
        <w:rPr>
          <w:rFonts w:ascii="Times New Roman" w:hAnsi="Times New Roman" w:cs="Times New Roman"/>
          <w:sz w:val="24"/>
          <w:szCs w:val="24"/>
        </w:rPr>
        <w:t xml:space="preserve"> means that prospective stu</w:t>
      </w:r>
      <w:r w:rsidR="00F16B70">
        <w:rPr>
          <w:rFonts w:ascii="Times New Roman" w:hAnsi="Times New Roman" w:cs="Times New Roman"/>
          <w:sz w:val="24"/>
          <w:szCs w:val="24"/>
        </w:rPr>
        <w:t>dents may apply for enrolment in</w:t>
      </w:r>
      <w:r w:rsidR="00176357" w:rsidRPr="00FF2178">
        <w:rPr>
          <w:rFonts w:ascii="Times New Roman" w:hAnsi="Times New Roman" w:cs="Times New Roman"/>
          <w:sz w:val="24"/>
          <w:szCs w:val="24"/>
        </w:rPr>
        <w:t xml:space="preserve"> offered courses through direct contact with the college.</w:t>
      </w:r>
    </w:p>
    <w:p w14:paraId="7495A7A7" w14:textId="77777777" w:rsidR="004E3083" w:rsidRPr="00FF2178" w:rsidRDefault="004E3083" w:rsidP="00911C90">
      <w:pPr>
        <w:pStyle w:val="ListParagraph"/>
        <w:spacing w:after="0" w:line="360" w:lineRule="auto"/>
        <w:ind w:left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F2178">
        <w:rPr>
          <w:rFonts w:ascii="Times New Roman" w:hAnsi="Times New Roman" w:cs="Times New Roman"/>
          <w:b/>
          <w:sz w:val="24"/>
          <w:szCs w:val="24"/>
          <w:u w:val="single"/>
        </w:rPr>
        <w:t>Student</w:t>
      </w:r>
      <w:r w:rsidRPr="00FF2178">
        <w:rPr>
          <w:rFonts w:ascii="Times New Roman" w:hAnsi="Times New Roman" w:cs="Times New Roman"/>
          <w:sz w:val="24"/>
          <w:szCs w:val="24"/>
        </w:rPr>
        <w:t xml:space="preserve"> is an individual person who is formally enrolled to study at the college. The individual person is that who appears on the College’s documents such as enrolment, admission and payment documents</w:t>
      </w:r>
      <w:r w:rsidR="00323168">
        <w:rPr>
          <w:rFonts w:ascii="Times New Roman" w:hAnsi="Times New Roman" w:cs="Times New Roman"/>
          <w:sz w:val="24"/>
          <w:szCs w:val="24"/>
        </w:rPr>
        <w:t>,</w:t>
      </w:r>
      <w:r w:rsidRPr="00FF2178">
        <w:rPr>
          <w:rFonts w:ascii="Times New Roman" w:hAnsi="Times New Roman" w:cs="Times New Roman"/>
          <w:sz w:val="24"/>
          <w:szCs w:val="24"/>
        </w:rPr>
        <w:t xml:space="preserve"> who is assigned an individual ID.</w:t>
      </w:r>
    </w:p>
    <w:p w14:paraId="2C4DAD14" w14:textId="77777777" w:rsidR="005C4F36" w:rsidRDefault="005C4F36" w:rsidP="006574B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F59209" w14:textId="77777777" w:rsidR="005C4F36" w:rsidRPr="00323168" w:rsidRDefault="005C4F36" w:rsidP="006574B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3168">
        <w:rPr>
          <w:rFonts w:ascii="Times New Roman" w:hAnsi="Times New Roman" w:cs="Times New Roman"/>
          <w:b/>
          <w:sz w:val="24"/>
          <w:szCs w:val="24"/>
        </w:rPr>
        <w:t>RELATED LEGISLATION</w:t>
      </w:r>
    </w:p>
    <w:p w14:paraId="79F03ED4" w14:textId="77777777" w:rsidR="005C4F36" w:rsidRPr="00323168" w:rsidRDefault="005C4F36" w:rsidP="0065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3168">
        <w:rPr>
          <w:rFonts w:ascii="Times New Roman" w:hAnsi="Times New Roman" w:cs="Times New Roman"/>
          <w:sz w:val="24"/>
          <w:szCs w:val="24"/>
        </w:rPr>
        <w:t>Education Regulatory Bodies Act 2020 (Act 1023)</w:t>
      </w:r>
      <w:r w:rsidR="00E66788" w:rsidRPr="003231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749DF" w14:textId="77777777" w:rsidR="00E66788" w:rsidRPr="00323168" w:rsidRDefault="00E66788" w:rsidP="0065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3168">
        <w:rPr>
          <w:rFonts w:ascii="Times New Roman" w:hAnsi="Times New Roman" w:cs="Times New Roman"/>
          <w:sz w:val="24"/>
          <w:szCs w:val="24"/>
        </w:rPr>
        <w:t>Pre-tertiary Education Act 2020 (Act 1049)</w:t>
      </w:r>
    </w:p>
    <w:p w14:paraId="7CC9B76A" w14:textId="77777777" w:rsidR="00E66788" w:rsidRPr="00323168" w:rsidRDefault="00E66788" w:rsidP="006574BC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23168">
        <w:rPr>
          <w:rFonts w:ascii="Times New Roman" w:hAnsi="Times New Roman" w:cs="Times New Roman"/>
          <w:b/>
          <w:sz w:val="24"/>
          <w:szCs w:val="24"/>
        </w:rPr>
        <w:t>OTHER RELATED DOCUMENTS</w:t>
      </w:r>
    </w:p>
    <w:p w14:paraId="618E61AE" w14:textId="77777777" w:rsidR="00EE51C2" w:rsidRPr="00323168" w:rsidRDefault="00EE51C2" w:rsidP="0065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3168">
        <w:rPr>
          <w:rFonts w:ascii="Times New Roman" w:hAnsi="Times New Roman" w:cs="Times New Roman"/>
          <w:sz w:val="24"/>
          <w:szCs w:val="24"/>
        </w:rPr>
        <w:t>Harmonized scheme of service</w:t>
      </w:r>
      <w:r w:rsidR="00270A40" w:rsidRPr="00323168">
        <w:rPr>
          <w:rFonts w:ascii="Times New Roman" w:hAnsi="Times New Roman" w:cs="Times New Roman"/>
          <w:sz w:val="24"/>
          <w:szCs w:val="24"/>
        </w:rPr>
        <w:t>.</w:t>
      </w:r>
    </w:p>
    <w:p w14:paraId="2E4639F0" w14:textId="4C34DF9E" w:rsidR="00566591" w:rsidRDefault="00EE51C2" w:rsidP="0065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3168">
        <w:rPr>
          <w:rFonts w:ascii="Times New Roman" w:hAnsi="Times New Roman" w:cs="Times New Roman"/>
          <w:sz w:val="24"/>
          <w:szCs w:val="24"/>
        </w:rPr>
        <w:t xml:space="preserve">Quality Assurance </w:t>
      </w:r>
      <w:r w:rsidR="00270A40" w:rsidRPr="00323168">
        <w:rPr>
          <w:rFonts w:ascii="Times New Roman" w:hAnsi="Times New Roman" w:cs="Times New Roman"/>
          <w:sz w:val="24"/>
          <w:szCs w:val="24"/>
        </w:rPr>
        <w:t>Handbook</w:t>
      </w:r>
      <w:r w:rsidRPr="00323168">
        <w:rPr>
          <w:rFonts w:ascii="Times New Roman" w:hAnsi="Times New Roman" w:cs="Times New Roman"/>
          <w:sz w:val="24"/>
          <w:szCs w:val="24"/>
        </w:rPr>
        <w:t xml:space="preserve"> for </w:t>
      </w:r>
      <w:r w:rsidR="00270A40" w:rsidRPr="00323168">
        <w:rPr>
          <w:rFonts w:ascii="Times New Roman" w:hAnsi="Times New Roman" w:cs="Times New Roman"/>
          <w:sz w:val="24"/>
          <w:szCs w:val="24"/>
        </w:rPr>
        <w:t>Agricultural Colleges.</w:t>
      </w:r>
      <w:r w:rsidR="008B3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38020" w14:textId="2107094B" w:rsidR="008B352E" w:rsidRDefault="008B352E" w:rsidP="006574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FC4888" w14:textId="5A774B6B" w:rsidR="008B352E" w:rsidRDefault="008B35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60731B" w14:textId="77777777" w:rsidR="008B352E" w:rsidRPr="00911C90" w:rsidRDefault="008B352E" w:rsidP="008B352E">
      <w:pPr>
        <w:spacing w:after="0"/>
        <w:jc w:val="center"/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  <w:b/>
        </w:rPr>
        <w:lastRenderedPageBreak/>
        <w:t>APPENDIX 1: CURRICULUM OF THE DIPLOMA IN GENERAL AGRICULTURE PROGRAM</w:t>
      </w:r>
      <w:r w:rsidRPr="00911C90">
        <w:rPr>
          <w:rFonts w:ascii="Times New Roman" w:eastAsia="Arial" w:hAnsi="Times New Roman" w:cs="Times New Roman"/>
        </w:rPr>
        <w:t xml:space="preserve"> </w:t>
      </w:r>
    </w:p>
    <w:tbl>
      <w:tblPr>
        <w:tblStyle w:val="TableGrid"/>
        <w:tblW w:w="9350" w:type="dxa"/>
        <w:tblInd w:w="6" w:type="dxa"/>
        <w:tblCellMar>
          <w:top w:w="7" w:type="dxa"/>
          <w:left w:w="68" w:type="dxa"/>
          <w:bottom w:w="13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4720"/>
        <w:gridCol w:w="910"/>
        <w:gridCol w:w="921"/>
        <w:gridCol w:w="748"/>
        <w:gridCol w:w="820"/>
      </w:tblGrid>
      <w:tr w:rsidR="008B352E" w:rsidRPr="00764308" w14:paraId="0F6F3CBA" w14:textId="77777777" w:rsidTr="00854AD0">
        <w:trPr>
          <w:trHeight w:val="69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082CC35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Code 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384F26CB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YEAR 1 SEMESTER 1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4F8FFE14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Theory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2133847" w14:textId="77777777" w:rsidR="008B352E" w:rsidRPr="00911C90" w:rsidRDefault="008B352E" w:rsidP="00854AD0">
            <w:pPr>
              <w:spacing w:after="45"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Practical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662F508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Self-</w:t>
            </w:r>
          </w:p>
          <w:p w14:paraId="6D5EE355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Study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C443341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</w:tr>
      <w:tr w:rsidR="008B352E" w:rsidRPr="00764308" w14:paraId="15C3F46D" w14:textId="77777777" w:rsidTr="00854AD0">
        <w:trPr>
          <w:trHeight w:val="563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65A4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001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3D15A8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Introduction to Agribusiness &amp; Entrepreneurship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746FAD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ED08A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CF78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  <w:p w14:paraId="3F8DFF11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0C29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  <w:p w14:paraId="36026AB2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6 </w:t>
            </w:r>
          </w:p>
        </w:tc>
      </w:tr>
      <w:tr w:rsidR="008B352E" w:rsidRPr="00764308" w14:paraId="76BBA798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B13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001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E9C77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Crop Production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37C8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B02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8581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8372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7 </w:t>
            </w:r>
          </w:p>
        </w:tc>
      </w:tr>
      <w:tr w:rsidR="008B352E" w:rsidRPr="00764308" w14:paraId="41E6196D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63BD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AEN 001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40455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Climatology &amp; Climate Change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ECF9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D9D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98C0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D0B3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3 </w:t>
            </w:r>
          </w:p>
        </w:tc>
      </w:tr>
      <w:tr w:rsidR="008B352E" w:rsidRPr="00764308" w14:paraId="783200EB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3F7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AEX 001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96E6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Agricultural Sociology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AC06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B6468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7B7EE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109C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4 </w:t>
            </w:r>
          </w:p>
        </w:tc>
      </w:tr>
      <w:tr w:rsidR="008B352E" w:rsidRPr="00764308" w14:paraId="5B05F0B2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25D1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002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92DF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Horticulture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6DF2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BD3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10BE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3F9E0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7 </w:t>
            </w:r>
          </w:p>
        </w:tc>
      </w:tr>
      <w:tr w:rsidR="008B352E" w:rsidRPr="00764308" w14:paraId="08A9E629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D347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ENG 105A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12E0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Communication Skills I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5EB2C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E1F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42B6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0281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4 </w:t>
            </w:r>
          </w:p>
        </w:tc>
      </w:tr>
      <w:tr w:rsidR="008B352E" w:rsidRPr="00764308" w14:paraId="3B3E9007" w14:textId="77777777" w:rsidTr="00854AD0">
        <w:trPr>
          <w:trHeight w:val="35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5775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AEN 002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B15EC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Land Surveying for Agriculture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C04D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FAF9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1AB7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CCDA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5 </w:t>
            </w:r>
          </w:p>
        </w:tc>
      </w:tr>
      <w:tr w:rsidR="008B352E" w:rsidRPr="00764308" w14:paraId="65FEF622" w14:textId="77777777" w:rsidTr="00854AD0">
        <w:trPr>
          <w:trHeight w:val="698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8254C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002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BCC3" w14:textId="77777777" w:rsidR="008B352E" w:rsidRPr="00911C90" w:rsidRDefault="008B352E" w:rsidP="00854AD0">
            <w:pPr>
              <w:spacing w:after="45"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Agricultural Economics &amp; Marketing </w:t>
            </w:r>
          </w:p>
          <w:p w14:paraId="25F54AC0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416D48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0A529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AF11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  <w:p w14:paraId="705ED499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DEFB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  <w:p w14:paraId="328CFE27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4 </w:t>
            </w:r>
          </w:p>
        </w:tc>
      </w:tr>
      <w:tr w:rsidR="008B352E" w:rsidRPr="00764308" w14:paraId="55342915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652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A55C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5BCB9" w14:textId="77777777" w:rsidR="008B352E" w:rsidRPr="00911C90" w:rsidRDefault="008B352E" w:rsidP="00854AD0">
            <w:pPr>
              <w:spacing w:line="259" w:lineRule="auto"/>
              <w:ind w:right="6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E5C9" w14:textId="77777777" w:rsidR="008B352E" w:rsidRPr="00911C90" w:rsidRDefault="008B352E" w:rsidP="00854AD0">
            <w:pPr>
              <w:spacing w:line="259" w:lineRule="auto"/>
              <w:ind w:right="6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5564" w14:textId="77777777" w:rsidR="008B352E" w:rsidRPr="00911C90" w:rsidRDefault="008B352E" w:rsidP="00854AD0">
            <w:pPr>
              <w:spacing w:line="259" w:lineRule="auto"/>
              <w:ind w:right="6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22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C374" w14:textId="77777777" w:rsidR="008B352E" w:rsidRPr="00911C90" w:rsidRDefault="008B352E" w:rsidP="00854AD0">
            <w:pPr>
              <w:spacing w:line="259" w:lineRule="auto"/>
              <w:ind w:right="6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40 </w:t>
            </w:r>
          </w:p>
        </w:tc>
      </w:tr>
    </w:tbl>
    <w:p w14:paraId="4D18F2B4" w14:textId="77777777" w:rsidR="008B352E" w:rsidRPr="00911C90" w:rsidRDefault="008B352E" w:rsidP="008B352E">
      <w:pPr>
        <w:spacing w:after="0"/>
        <w:ind w:left="74"/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</w:p>
    <w:tbl>
      <w:tblPr>
        <w:tblStyle w:val="TableGrid"/>
        <w:tblW w:w="9350" w:type="dxa"/>
        <w:tblInd w:w="6" w:type="dxa"/>
        <w:tblCellMar>
          <w:top w:w="7" w:type="dxa"/>
          <w:left w:w="68" w:type="dxa"/>
          <w:bottom w:w="4" w:type="dxa"/>
        </w:tblCellMar>
        <w:tblLook w:val="04A0" w:firstRow="1" w:lastRow="0" w:firstColumn="1" w:lastColumn="0" w:noHBand="0" w:noVBand="1"/>
      </w:tblPr>
      <w:tblGrid>
        <w:gridCol w:w="1262"/>
        <w:gridCol w:w="4873"/>
        <w:gridCol w:w="917"/>
        <w:gridCol w:w="712"/>
        <w:gridCol w:w="754"/>
        <w:gridCol w:w="832"/>
      </w:tblGrid>
      <w:tr w:rsidR="008B352E" w:rsidRPr="00764308" w14:paraId="1EA95DE6" w14:textId="77777777" w:rsidTr="00854AD0">
        <w:trPr>
          <w:trHeight w:val="698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5123C8B1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64D71E51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YEAR 1 SEMESTER 2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2BB2F879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Theory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0BF2F4C7" w14:textId="77777777" w:rsidR="008B352E" w:rsidRPr="00911C90" w:rsidRDefault="008B352E" w:rsidP="00854AD0">
            <w:pPr>
              <w:spacing w:after="45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11C90">
              <w:rPr>
                <w:rFonts w:ascii="Times New Roman" w:hAnsi="Times New Roman" w:cs="Times New Roman"/>
                <w:b/>
              </w:rPr>
              <w:t>Pract</w:t>
            </w:r>
            <w:proofErr w:type="spellEnd"/>
          </w:p>
          <w:p w14:paraId="02A54054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11C90">
              <w:rPr>
                <w:rFonts w:ascii="Times New Roman" w:hAnsi="Times New Roman" w:cs="Times New Roman"/>
                <w:b/>
              </w:rPr>
              <w:t>ical</w:t>
            </w:r>
            <w:proofErr w:type="spellEnd"/>
            <w:r w:rsidRPr="00911C9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8A17550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Self-</w:t>
            </w:r>
          </w:p>
          <w:p w14:paraId="051E4AA5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Study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622587B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</w:tr>
      <w:tr w:rsidR="008B352E" w:rsidRPr="00764308" w14:paraId="401DAC9D" w14:textId="77777777" w:rsidTr="00854AD0">
        <w:trPr>
          <w:trHeight w:val="35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F3B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003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2918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Agribusiness Venture creation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6798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FF05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D43A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81EA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04E64B20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CDBD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004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A92B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Agribusiness &amp; Value Chain 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CAD5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4317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E2B0E8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A98F2B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7E9AC642" w14:textId="77777777" w:rsidTr="00854AD0">
        <w:trPr>
          <w:trHeight w:val="562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D0B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AEX 002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9D0B" w14:textId="77777777" w:rsidR="008B352E" w:rsidRPr="00911C90" w:rsidRDefault="008B352E" w:rsidP="00854AD0">
            <w:pPr>
              <w:spacing w:line="259" w:lineRule="auto"/>
              <w:ind w:left="2" w:right="15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Agricultural Extension Service Delivery &amp; Group Dynamics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1B962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5CF465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89B7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0FEA41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5A1282FF" w14:textId="77777777" w:rsidTr="00854AD0">
        <w:trPr>
          <w:trHeight w:val="35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BB8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003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E784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Introductory Soil Science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D7DE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1327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2A706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E3B3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7 </w:t>
            </w:r>
          </w:p>
        </w:tc>
      </w:tr>
      <w:tr w:rsidR="008B352E" w:rsidRPr="00764308" w14:paraId="0F3CE7C3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5E8F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HSC 001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5954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Gender, Health &amp; Agricultural Development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F35C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F666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E4890F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6AF4C4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1BB85C42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3CE2D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ASC 001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5FDF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Anatomy &amp; Physiology of Farm Animals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F1D0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7F84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A4EBAF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F24E7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8 </w:t>
            </w:r>
          </w:p>
        </w:tc>
      </w:tr>
      <w:tr w:rsidR="008B352E" w:rsidRPr="00764308" w14:paraId="67461DE9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1896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ENG 105B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E657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Communication Skills II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8C1E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460C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00A9C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3CAC0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37E5FCE2" w14:textId="77777777" w:rsidTr="00854AD0">
        <w:trPr>
          <w:trHeight w:val="353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5EB9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C81FA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121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13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ADA9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6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F3CD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22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0DD48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41 </w:t>
            </w:r>
          </w:p>
        </w:tc>
      </w:tr>
    </w:tbl>
    <w:p w14:paraId="0D2328E5" w14:textId="77777777" w:rsidR="008B352E" w:rsidRPr="00911C90" w:rsidRDefault="008B352E" w:rsidP="008B352E">
      <w:pPr>
        <w:spacing w:after="0"/>
        <w:ind w:left="74"/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</w:p>
    <w:tbl>
      <w:tblPr>
        <w:tblStyle w:val="TableGrid"/>
        <w:tblW w:w="9350" w:type="dxa"/>
        <w:tblInd w:w="6" w:type="dxa"/>
        <w:tblCellMar>
          <w:top w:w="7" w:type="dxa"/>
          <w:left w:w="68" w:type="dxa"/>
          <w:bottom w:w="4" w:type="dxa"/>
        </w:tblCellMar>
        <w:tblLook w:val="04A0" w:firstRow="1" w:lastRow="0" w:firstColumn="1" w:lastColumn="0" w:noHBand="0" w:noVBand="1"/>
      </w:tblPr>
      <w:tblGrid>
        <w:gridCol w:w="1262"/>
        <w:gridCol w:w="4873"/>
        <w:gridCol w:w="917"/>
        <w:gridCol w:w="712"/>
        <w:gridCol w:w="754"/>
        <w:gridCol w:w="832"/>
      </w:tblGrid>
      <w:tr w:rsidR="008B352E" w:rsidRPr="00764308" w14:paraId="00D541BC" w14:textId="77777777" w:rsidTr="00854AD0">
        <w:trPr>
          <w:trHeight w:val="698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8E494E9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14317F92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YEAR 2 SEMESTER 1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49F7BE1C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Theory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4045093F" w14:textId="77777777" w:rsidR="008B352E" w:rsidRPr="00911C90" w:rsidRDefault="008B352E" w:rsidP="00854AD0">
            <w:pPr>
              <w:spacing w:after="45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11C90">
              <w:rPr>
                <w:rFonts w:ascii="Times New Roman" w:hAnsi="Times New Roman" w:cs="Times New Roman"/>
                <w:b/>
              </w:rPr>
              <w:t>Pract</w:t>
            </w:r>
            <w:proofErr w:type="spellEnd"/>
          </w:p>
          <w:p w14:paraId="33807DE5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11C90">
              <w:rPr>
                <w:rFonts w:ascii="Times New Roman" w:hAnsi="Times New Roman" w:cs="Times New Roman"/>
                <w:b/>
              </w:rPr>
              <w:t>ical</w:t>
            </w:r>
            <w:proofErr w:type="spellEnd"/>
            <w:r w:rsidRPr="00911C9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36A8305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Self-</w:t>
            </w:r>
          </w:p>
          <w:p w14:paraId="083145F0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Study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554C9F9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</w:tr>
      <w:tr w:rsidR="008B352E" w:rsidRPr="00764308" w14:paraId="2186D0E7" w14:textId="77777777" w:rsidTr="00854AD0">
        <w:trPr>
          <w:trHeight w:val="563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6878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005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8CA7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Records Keeping and Accounting in Entrepreneurship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3A578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2FB0AB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99579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C123CB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224261B1" w14:textId="77777777" w:rsidTr="00854AD0">
        <w:trPr>
          <w:trHeight w:val="356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9039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004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7665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Soil 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B45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6709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E3956A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E7F8D9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7 </w:t>
            </w:r>
          </w:p>
        </w:tc>
      </w:tr>
      <w:tr w:rsidR="008B352E" w:rsidRPr="00764308" w14:paraId="74DDDB0B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9A5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AEN 003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E48A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Farm Structures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C3430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D5CD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18F47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6633CC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191CB826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2F3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ASC 002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C1A0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Animal Nutrition &amp; Pasture 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C19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723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FAEE9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35E84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4E9A3A6E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40E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AEN 004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2BE9E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Farm Power &amp; Machinery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AD4E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777B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483F9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7BC94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8 </w:t>
            </w:r>
          </w:p>
        </w:tc>
      </w:tr>
      <w:tr w:rsidR="008B352E" w:rsidRPr="00764308" w14:paraId="0858A7B4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5E7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005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A550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Plant Protection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17F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4141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C35EF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1DEEA3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2367CEAD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589D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006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7006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Case Studies in Farm Business 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931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850A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07A68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B5C7B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4F86148F" w14:textId="77777777" w:rsidTr="00854AD0">
        <w:trPr>
          <w:trHeight w:val="355"/>
        </w:trPr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07D37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 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93ED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C8FC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9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35E1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B368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21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7F3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40 </w:t>
            </w:r>
          </w:p>
        </w:tc>
      </w:tr>
    </w:tbl>
    <w:p w14:paraId="65CFA423" w14:textId="77777777" w:rsidR="008B352E" w:rsidRPr="00911C90" w:rsidRDefault="008B352E" w:rsidP="008B352E">
      <w:pPr>
        <w:spacing w:after="0"/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350" w:type="dxa"/>
        <w:tblInd w:w="6" w:type="dxa"/>
        <w:tblCellMar>
          <w:top w:w="7" w:type="dxa"/>
          <w:left w:w="68" w:type="dxa"/>
          <w:bottom w:w="4" w:type="dxa"/>
        </w:tblCellMar>
        <w:tblLook w:val="04A0" w:firstRow="1" w:lastRow="0" w:firstColumn="1" w:lastColumn="0" w:noHBand="0" w:noVBand="1"/>
      </w:tblPr>
      <w:tblGrid>
        <w:gridCol w:w="1265"/>
        <w:gridCol w:w="4870"/>
        <w:gridCol w:w="917"/>
        <w:gridCol w:w="712"/>
        <w:gridCol w:w="754"/>
        <w:gridCol w:w="832"/>
      </w:tblGrid>
      <w:tr w:rsidR="008B352E" w:rsidRPr="00764308" w14:paraId="7BFA6D04" w14:textId="77777777" w:rsidTr="00854AD0">
        <w:trPr>
          <w:trHeight w:val="699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69D8CC06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lastRenderedPageBreak/>
              <w:t xml:space="preserve">Code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3D17DEF1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YEAR 2 SEMESTER 2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57D09872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Theory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8751F88" w14:textId="77777777" w:rsidR="008B352E" w:rsidRPr="00911C90" w:rsidRDefault="008B352E" w:rsidP="00854AD0">
            <w:pPr>
              <w:spacing w:after="45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11C90">
              <w:rPr>
                <w:rFonts w:ascii="Times New Roman" w:hAnsi="Times New Roman" w:cs="Times New Roman"/>
                <w:b/>
              </w:rPr>
              <w:t>Pract</w:t>
            </w:r>
            <w:proofErr w:type="spellEnd"/>
          </w:p>
          <w:p w14:paraId="4047A79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11C90">
              <w:rPr>
                <w:rFonts w:ascii="Times New Roman" w:hAnsi="Times New Roman" w:cs="Times New Roman"/>
                <w:b/>
              </w:rPr>
              <w:t>ical</w:t>
            </w:r>
            <w:proofErr w:type="spellEnd"/>
            <w:r w:rsidRPr="00911C9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7F5C140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Self-</w:t>
            </w:r>
          </w:p>
          <w:p w14:paraId="4A0362DB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Study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7EF444A5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</w:tr>
      <w:tr w:rsidR="008B352E" w:rsidRPr="00764308" w14:paraId="178BEBA5" w14:textId="77777777" w:rsidTr="00854AD0">
        <w:trPr>
          <w:trHeight w:val="356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350D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007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24A5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Agribusiness &amp; Entrepreneurship 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772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E942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B895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203B33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</w:tr>
      <w:tr w:rsidR="008B352E" w:rsidRPr="00764308" w14:paraId="0283CDA1" w14:textId="77777777" w:rsidTr="00854AD0">
        <w:trPr>
          <w:trHeight w:val="35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E3C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AGN 001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CE3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ICT in Agriculture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19EC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50B2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788DF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EAF34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1DA8A1C0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3D0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AEN 005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2CF4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Irrigation &amp; Drainage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521A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7188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3C502F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DD1CD9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7C706D92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125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006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D04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Vegetable Production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CF69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D6C5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B256D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4782C4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6559DC80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681D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007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CD9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Arable Crops Production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13E4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B604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7AD6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3AB9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3B128F97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10E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ASC 003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E01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Animal Breeding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388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568E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7525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DA0E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54B426F9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B6D3F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ASC 004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D81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Monogastric Animal Production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9C4A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8EDD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67A4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D759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169E1052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FC7F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ASC 005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460A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Ruminant Production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C66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0071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ABB569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5B4620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76D72078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4D355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AGN 002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50E7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Farm/Industrial Attachment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6C68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BE5A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1A6419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7F186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6625BA52" w14:textId="77777777" w:rsidTr="00854AD0">
        <w:trPr>
          <w:trHeight w:val="356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0596A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  <w:tc>
          <w:tcPr>
            <w:tcW w:w="48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705BDC" w14:textId="77777777" w:rsidR="008B352E" w:rsidRPr="00911C90" w:rsidRDefault="008B352E" w:rsidP="00854AD0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0B154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8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DC60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62831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21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A70F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41 </w:t>
            </w:r>
          </w:p>
        </w:tc>
      </w:tr>
    </w:tbl>
    <w:p w14:paraId="5069CDC1" w14:textId="77777777" w:rsidR="008B352E" w:rsidRPr="00911C90" w:rsidRDefault="008B352E" w:rsidP="008B352E">
      <w:pPr>
        <w:spacing w:after="0"/>
        <w:ind w:left="74"/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  <w:r w:rsidRPr="00911C90">
        <w:rPr>
          <w:rFonts w:ascii="Times New Roman" w:hAnsi="Times New Roman" w:cs="Times New Roman"/>
        </w:rPr>
        <w:tab/>
        <w:t xml:space="preserve"> </w:t>
      </w:r>
    </w:p>
    <w:tbl>
      <w:tblPr>
        <w:tblStyle w:val="TableGrid"/>
        <w:tblW w:w="9350" w:type="dxa"/>
        <w:tblInd w:w="6" w:type="dxa"/>
        <w:tblCellMar>
          <w:top w:w="7" w:type="dxa"/>
          <w:left w:w="60" w:type="dxa"/>
          <w:bottom w:w="4" w:type="dxa"/>
        </w:tblCellMar>
        <w:tblLook w:val="04A0" w:firstRow="1" w:lastRow="0" w:firstColumn="1" w:lastColumn="0" w:noHBand="0" w:noVBand="1"/>
      </w:tblPr>
      <w:tblGrid>
        <w:gridCol w:w="1242"/>
        <w:gridCol w:w="4719"/>
        <w:gridCol w:w="910"/>
        <w:gridCol w:w="911"/>
        <w:gridCol w:w="748"/>
        <w:gridCol w:w="820"/>
      </w:tblGrid>
      <w:tr w:rsidR="008B352E" w:rsidRPr="00764308" w14:paraId="7A97E193" w14:textId="77777777" w:rsidTr="00854AD0">
        <w:trPr>
          <w:trHeight w:val="696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06074985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609C3613" w14:textId="77777777" w:rsidR="008B352E" w:rsidRPr="00911C90" w:rsidRDefault="008B352E" w:rsidP="00854AD0">
            <w:pPr>
              <w:spacing w:line="259" w:lineRule="auto"/>
              <w:ind w:left="17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YEAR 3 SEMESTER 1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63D37109" w14:textId="77777777" w:rsidR="008B352E" w:rsidRPr="00911C90" w:rsidRDefault="008B352E" w:rsidP="00854AD0">
            <w:pPr>
              <w:spacing w:line="259" w:lineRule="auto"/>
              <w:ind w:left="1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Theory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41A442F5" w14:textId="77777777" w:rsidR="008B352E" w:rsidRPr="00911C90" w:rsidRDefault="008B352E" w:rsidP="00854AD0">
            <w:pPr>
              <w:spacing w:after="43"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Practical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55A97EE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Self-</w:t>
            </w:r>
          </w:p>
          <w:p w14:paraId="627746B4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Study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14E043DB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</w:tr>
      <w:tr w:rsidR="008B352E" w:rsidRPr="00764308" w14:paraId="5770D9DC" w14:textId="77777777" w:rsidTr="00854AD0">
        <w:trPr>
          <w:trHeight w:val="702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CD5F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008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90D9" w14:textId="77777777" w:rsidR="008B352E" w:rsidRPr="00911C90" w:rsidRDefault="008B352E" w:rsidP="00854AD0">
            <w:pPr>
              <w:spacing w:after="45"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Basic Legal Issues of Entrepreneurship &amp; </w:t>
            </w:r>
          </w:p>
          <w:p w14:paraId="1A85BEC9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Agribusiness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F4D281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C5C28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A8345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EC9DDB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6C8CF17A" w14:textId="77777777" w:rsidTr="00854AD0">
        <w:trPr>
          <w:trHeight w:val="35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BE24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AGN 003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5302A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Research Methods &amp; Experimental Designs 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80D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94AD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D6407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3165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3F474D45" w14:textId="77777777" w:rsidTr="00854AD0">
        <w:trPr>
          <w:trHeight w:val="35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C87B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008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1DE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Plantation Crops Production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080E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DDB4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83E2FB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7B7E9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14A3F082" w14:textId="77777777" w:rsidTr="00854AD0">
        <w:trPr>
          <w:trHeight w:val="35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31ED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009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0D1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Project Appraisal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FE55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D2D5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B8E19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317C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1B2F0293" w14:textId="77777777" w:rsidTr="00854AD0">
        <w:trPr>
          <w:trHeight w:val="353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E5C27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ASC 006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3577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Animal Health &amp; Disease Control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BBEB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0E39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8D711C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38EED3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7 </w:t>
            </w:r>
          </w:p>
        </w:tc>
      </w:tr>
      <w:tr w:rsidR="008B352E" w:rsidRPr="00764308" w14:paraId="186C9582" w14:textId="77777777" w:rsidTr="00854AD0">
        <w:trPr>
          <w:trHeight w:val="29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86C8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AEX 003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9AE81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Planning, Monitoring &amp; Evaluation in Extension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4A79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0C55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BBC78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2C2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</w:tr>
      <w:tr w:rsidR="008B352E" w:rsidRPr="00764308" w14:paraId="56872FB7" w14:textId="77777777" w:rsidTr="00854AD0">
        <w:trPr>
          <w:trHeight w:val="35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5EB1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AGN 004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43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Non-Traditional Farming Enterprises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BF5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12AB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7F0E74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4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5A33EF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8 </w:t>
            </w:r>
          </w:p>
        </w:tc>
      </w:tr>
      <w:tr w:rsidR="008B352E" w:rsidRPr="00764308" w14:paraId="1AC3265A" w14:textId="77777777" w:rsidTr="00854AD0">
        <w:trPr>
          <w:trHeight w:val="355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5BCB" w14:textId="77777777" w:rsidR="008B352E" w:rsidRPr="00911C90" w:rsidRDefault="008B352E" w:rsidP="00854AD0">
            <w:pPr>
              <w:spacing w:line="259" w:lineRule="auto"/>
              <w:ind w:left="8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44C31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Total</w:t>
            </w: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DEA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10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60E4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8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6FBD2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22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7DD5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40 </w:t>
            </w:r>
          </w:p>
        </w:tc>
      </w:tr>
    </w:tbl>
    <w:p w14:paraId="4BA31998" w14:textId="77777777" w:rsidR="008B352E" w:rsidRPr="00911C90" w:rsidRDefault="008B352E" w:rsidP="008B352E">
      <w:pPr>
        <w:spacing w:after="0"/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9350" w:type="dxa"/>
        <w:tblInd w:w="6" w:type="dxa"/>
        <w:tblCellMar>
          <w:top w:w="7" w:type="dxa"/>
          <w:left w:w="68" w:type="dxa"/>
          <w:bottom w:w="4" w:type="dxa"/>
        </w:tblCellMar>
        <w:tblLook w:val="04A0" w:firstRow="1" w:lastRow="0" w:firstColumn="1" w:lastColumn="0" w:noHBand="0" w:noVBand="1"/>
      </w:tblPr>
      <w:tblGrid>
        <w:gridCol w:w="1234"/>
        <w:gridCol w:w="4726"/>
        <w:gridCol w:w="910"/>
        <w:gridCol w:w="911"/>
        <w:gridCol w:w="748"/>
        <w:gridCol w:w="821"/>
      </w:tblGrid>
      <w:tr w:rsidR="008B352E" w:rsidRPr="00764308" w14:paraId="0F6A984F" w14:textId="77777777" w:rsidTr="00854AD0">
        <w:trPr>
          <w:trHeight w:val="698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4B19C05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Code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35F3FD68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YEAR 3 SEMESTER 2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14:paraId="6C4D3CAB" w14:textId="77777777" w:rsidR="008B352E" w:rsidRPr="00911C90" w:rsidRDefault="008B352E" w:rsidP="00854AD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Theory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6A1D6DAB" w14:textId="77777777" w:rsidR="008B352E" w:rsidRPr="00911C90" w:rsidRDefault="008B352E" w:rsidP="00854AD0">
            <w:pPr>
              <w:spacing w:after="45" w:line="259" w:lineRule="auto"/>
              <w:jc w:val="both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Practical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06053B93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>Self-</w:t>
            </w:r>
          </w:p>
          <w:p w14:paraId="11CB32F3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Study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14:paraId="3B6E3EC3" w14:textId="77777777" w:rsidR="008B352E" w:rsidRPr="00911C90" w:rsidRDefault="008B352E" w:rsidP="00854AD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Total </w:t>
            </w:r>
          </w:p>
        </w:tc>
      </w:tr>
      <w:tr w:rsidR="008B352E" w:rsidRPr="00764308" w14:paraId="407E0510" w14:textId="77777777" w:rsidTr="00854AD0">
        <w:trPr>
          <w:trHeight w:val="356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BD88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010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D20A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Entrepreneurship and Financing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695FC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C1E9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6FC78E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79077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</w:tr>
      <w:tr w:rsidR="008B352E" w:rsidRPr="00764308" w14:paraId="65E2B1BB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1CDE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AGN 005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1334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Fish Farming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572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517EA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83393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59D5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5E3C0561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2E9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AEN 006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767F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Post-Harvest Technology of Crops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CFB5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5068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C9725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F5FD4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6 </w:t>
            </w:r>
          </w:p>
        </w:tc>
      </w:tr>
      <w:tr w:rsidR="008B352E" w:rsidRPr="00764308" w14:paraId="26D3447C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516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CSC 009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9A26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Plant Breeding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EFD3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B5F46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F2D060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30EBD0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</w:tr>
      <w:tr w:rsidR="008B352E" w:rsidRPr="00764308" w14:paraId="0FAD71B1" w14:textId="77777777" w:rsidTr="00854AD0">
        <w:trPr>
          <w:trHeight w:val="353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0C3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AGN 006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B375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Agricultural Policies and Food Laws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333B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5499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A23637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1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06C48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2 </w:t>
            </w:r>
          </w:p>
        </w:tc>
      </w:tr>
      <w:tr w:rsidR="008B352E" w:rsidRPr="00764308" w14:paraId="6527348D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4B33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 011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AA55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Human Resource &amp; Gender Management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771AA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9173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98CB03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1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0EAA8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</w:tr>
      <w:tr w:rsidR="008B352E" w:rsidRPr="00764308" w14:paraId="3F3FE70C" w14:textId="77777777" w:rsidTr="00854AD0">
        <w:trPr>
          <w:trHeight w:val="562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7F970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HSC 002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90CF7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Home Management &amp; Food Product Development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0319F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75E48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B8FCA6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3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C135F5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7 </w:t>
            </w:r>
          </w:p>
        </w:tc>
      </w:tr>
      <w:tr w:rsidR="008B352E" w:rsidRPr="00764308" w14:paraId="306BB5AC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98B2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>AGN 099</w:t>
            </w:r>
            <w:r w:rsidRPr="00911C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9644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Project Work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91FD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0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3DE0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97F3C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5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82F7DC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Verdana" w:hAnsi="Times New Roman" w:cs="Times New Roman"/>
              </w:rPr>
              <w:t xml:space="preserve">8 </w:t>
            </w:r>
          </w:p>
        </w:tc>
      </w:tr>
      <w:tr w:rsidR="008B352E" w:rsidRPr="00764308" w14:paraId="0EC34A5B" w14:textId="77777777" w:rsidTr="00854AD0">
        <w:trPr>
          <w:trHeight w:val="355"/>
        </w:trPr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5FFA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</w:t>
            </w:r>
            <w:r w:rsidRPr="00911C90">
              <w:rPr>
                <w:rFonts w:ascii="Times New Roman" w:hAnsi="Times New Roman" w:cs="Times New Roman"/>
                <w:b/>
              </w:rPr>
              <w:t xml:space="preserve">Total  </w:t>
            </w:r>
          </w:p>
        </w:tc>
        <w:tc>
          <w:tcPr>
            <w:tcW w:w="4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C127" w14:textId="77777777" w:rsidR="008B352E" w:rsidRPr="00911C90" w:rsidRDefault="008B352E" w:rsidP="00854AD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CC02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12 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5692" w14:textId="77777777" w:rsidR="008B352E" w:rsidRPr="00911C90" w:rsidRDefault="008B352E" w:rsidP="00854AD0">
            <w:pPr>
              <w:spacing w:line="259" w:lineRule="auto"/>
              <w:ind w:right="73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10 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03F8" w14:textId="77777777" w:rsidR="008B352E" w:rsidRPr="00911C90" w:rsidRDefault="008B352E" w:rsidP="00854AD0">
            <w:pPr>
              <w:spacing w:line="259" w:lineRule="auto"/>
              <w:ind w:right="70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18 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0E46" w14:textId="77777777" w:rsidR="008B352E" w:rsidRPr="00911C90" w:rsidRDefault="008B352E" w:rsidP="00854AD0">
            <w:pPr>
              <w:spacing w:line="259" w:lineRule="auto"/>
              <w:ind w:right="71"/>
              <w:jc w:val="righ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40 </w:t>
            </w:r>
          </w:p>
        </w:tc>
      </w:tr>
    </w:tbl>
    <w:p w14:paraId="75083E00" w14:textId="77777777" w:rsidR="008B352E" w:rsidRPr="00911C90" w:rsidRDefault="008B352E" w:rsidP="008B352E">
      <w:pPr>
        <w:spacing w:after="0"/>
        <w:ind w:left="1440"/>
        <w:rPr>
          <w:rFonts w:ascii="Times New Roman" w:hAnsi="Times New Roman" w:cs="Times New Roman"/>
        </w:rPr>
      </w:pPr>
      <w:r w:rsidRPr="00911C90">
        <w:rPr>
          <w:rFonts w:ascii="Times New Roman" w:eastAsia="Arial" w:hAnsi="Times New Roman" w:cs="Times New Roman"/>
        </w:rPr>
        <w:t xml:space="preserve"> </w:t>
      </w:r>
    </w:p>
    <w:p w14:paraId="2D9522B0" w14:textId="3A2AB1E5" w:rsidR="00854AD0" w:rsidRPr="00911C90" w:rsidRDefault="00854AD0">
      <w:pPr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br w:type="page"/>
      </w:r>
    </w:p>
    <w:p w14:paraId="3C0F2DB5" w14:textId="77777777" w:rsidR="00854AD0" w:rsidRPr="00911C90" w:rsidRDefault="00854AD0" w:rsidP="00854AD0">
      <w:pPr>
        <w:pStyle w:val="NoSpacing"/>
        <w:jc w:val="center"/>
        <w:rPr>
          <w:rFonts w:ascii="Times New Roman" w:hAnsi="Times New Roman" w:cs="Times New Roman"/>
          <w:b/>
        </w:rPr>
      </w:pPr>
      <w:r w:rsidRPr="00911C90">
        <w:rPr>
          <w:rFonts w:ascii="Times New Roman" w:hAnsi="Times New Roman" w:cs="Times New Roman"/>
          <w:b/>
        </w:rPr>
        <w:lastRenderedPageBreak/>
        <w:t>APPENDIX 2: CURRICULUM OF THE DIPLOMA IN ANIMAL HEALTH PROGRAM</w:t>
      </w:r>
    </w:p>
    <w:tbl>
      <w:tblPr>
        <w:tblStyle w:val="TableGrid0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8"/>
        <w:gridCol w:w="7087"/>
        <w:gridCol w:w="1276"/>
      </w:tblGrid>
      <w:tr w:rsidR="00854AD0" w:rsidRPr="00764308" w14:paraId="4BFC02A7" w14:textId="77777777" w:rsidTr="00854AD0">
        <w:tc>
          <w:tcPr>
            <w:tcW w:w="1418" w:type="dxa"/>
            <w:vAlign w:val="bottom"/>
          </w:tcPr>
          <w:p w14:paraId="2D594495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7087" w:type="dxa"/>
          </w:tcPr>
          <w:p w14:paraId="54A8DB13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1 SEMESTER  1</w:t>
            </w:r>
          </w:p>
        </w:tc>
        <w:tc>
          <w:tcPr>
            <w:tcW w:w="1276" w:type="dxa"/>
          </w:tcPr>
          <w:p w14:paraId="6CE944A9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4AD0" w:rsidRPr="00764308" w14:paraId="7599DB74" w14:textId="77777777" w:rsidTr="00854AD0">
        <w:tc>
          <w:tcPr>
            <w:tcW w:w="1418" w:type="dxa"/>
            <w:vAlign w:val="bottom"/>
          </w:tcPr>
          <w:p w14:paraId="1DFE92D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  <w:bCs/>
              </w:rPr>
              <w:t>CODE</w:t>
            </w:r>
          </w:p>
        </w:tc>
        <w:tc>
          <w:tcPr>
            <w:tcW w:w="7087" w:type="dxa"/>
            <w:vAlign w:val="bottom"/>
          </w:tcPr>
          <w:p w14:paraId="4A550C17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276" w:type="dxa"/>
            <w:vAlign w:val="bottom"/>
          </w:tcPr>
          <w:p w14:paraId="3BBDA619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  <w:bCs/>
              </w:rPr>
              <w:t>CREDIT HRS</w:t>
            </w:r>
          </w:p>
        </w:tc>
      </w:tr>
      <w:tr w:rsidR="00854AD0" w:rsidRPr="00764308" w14:paraId="7A887BCD" w14:textId="77777777" w:rsidTr="00854AD0">
        <w:tc>
          <w:tcPr>
            <w:tcW w:w="1418" w:type="dxa"/>
            <w:vAlign w:val="bottom"/>
          </w:tcPr>
          <w:p w14:paraId="2A84F132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101</w:t>
            </w:r>
          </w:p>
        </w:tc>
        <w:tc>
          <w:tcPr>
            <w:tcW w:w="7087" w:type="dxa"/>
            <w:vAlign w:val="bottom"/>
          </w:tcPr>
          <w:p w14:paraId="4925CEF9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Agricultural Biochemistry</w:t>
            </w:r>
          </w:p>
        </w:tc>
        <w:tc>
          <w:tcPr>
            <w:tcW w:w="1276" w:type="dxa"/>
            <w:vAlign w:val="bottom"/>
          </w:tcPr>
          <w:p w14:paraId="4A820F0E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62D45BB6" w14:textId="77777777" w:rsidTr="00854AD0">
        <w:tc>
          <w:tcPr>
            <w:tcW w:w="1418" w:type="dxa"/>
            <w:vAlign w:val="bottom"/>
          </w:tcPr>
          <w:p w14:paraId="6102610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103</w:t>
            </w:r>
          </w:p>
        </w:tc>
        <w:tc>
          <w:tcPr>
            <w:tcW w:w="7087" w:type="dxa"/>
            <w:vAlign w:val="bottom"/>
          </w:tcPr>
          <w:p w14:paraId="3350552E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Agricultural Biochemistry (Practical)</w:t>
            </w:r>
          </w:p>
        </w:tc>
        <w:tc>
          <w:tcPr>
            <w:tcW w:w="1276" w:type="dxa"/>
            <w:vAlign w:val="bottom"/>
          </w:tcPr>
          <w:p w14:paraId="2BE09C2E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765773BF" w14:textId="77777777" w:rsidTr="00854AD0">
        <w:tc>
          <w:tcPr>
            <w:tcW w:w="1418" w:type="dxa"/>
            <w:vAlign w:val="bottom"/>
          </w:tcPr>
          <w:p w14:paraId="07CF4E8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105</w:t>
            </w:r>
          </w:p>
        </w:tc>
        <w:tc>
          <w:tcPr>
            <w:tcW w:w="7087" w:type="dxa"/>
            <w:vAlign w:val="bottom"/>
          </w:tcPr>
          <w:p w14:paraId="3703683B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Introductory Statistics for Agriculture</w:t>
            </w:r>
          </w:p>
        </w:tc>
        <w:tc>
          <w:tcPr>
            <w:tcW w:w="1276" w:type="dxa"/>
            <w:vAlign w:val="bottom"/>
          </w:tcPr>
          <w:p w14:paraId="18C27036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15B40348" w14:textId="77777777" w:rsidTr="00854AD0">
        <w:tc>
          <w:tcPr>
            <w:tcW w:w="1418" w:type="dxa"/>
            <w:vAlign w:val="bottom"/>
          </w:tcPr>
          <w:p w14:paraId="1400661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107</w:t>
            </w:r>
          </w:p>
        </w:tc>
        <w:tc>
          <w:tcPr>
            <w:tcW w:w="7087" w:type="dxa"/>
            <w:vAlign w:val="bottom"/>
          </w:tcPr>
          <w:p w14:paraId="6E58616E" w14:textId="77777777" w:rsidR="00854AD0" w:rsidRPr="00911C90" w:rsidRDefault="00854AD0" w:rsidP="00854AD0">
            <w:pPr>
              <w:spacing w:line="264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Principles of Animal Nutrition (Theory)</w:t>
            </w:r>
          </w:p>
        </w:tc>
        <w:tc>
          <w:tcPr>
            <w:tcW w:w="1276" w:type="dxa"/>
            <w:vAlign w:val="bottom"/>
          </w:tcPr>
          <w:p w14:paraId="4F9EAF32" w14:textId="77777777" w:rsidR="00854AD0" w:rsidRPr="00911C90" w:rsidRDefault="00854AD0" w:rsidP="00854AD0">
            <w:pPr>
              <w:spacing w:line="264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17F52512" w14:textId="77777777" w:rsidTr="00854AD0">
        <w:tc>
          <w:tcPr>
            <w:tcW w:w="1418" w:type="dxa"/>
            <w:vAlign w:val="bottom"/>
          </w:tcPr>
          <w:p w14:paraId="35EEAD22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109</w:t>
            </w:r>
          </w:p>
        </w:tc>
        <w:tc>
          <w:tcPr>
            <w:tcW w:w="7087" w:type="dxa"/>
            <w:vAlign w:val="bottom"/>
          </w:tcPr>
          <w:p w14:paraId="2074D23C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Principles of Animal Nutrition (Practical)</w:t>
            </w:r>
          </w:p>
        </w:tc>
        <w:tc>
          <w:tcPr>
            <w:tcW w:w="1276" w:type="dxa"/>
            <w:vAlign w:val="bottom"/>
          </w:tcPr>
          <w:p w14:paraId="3CB21C5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0A663E8E" w14:textId="77777777" w:rsidTr="00854AD0">
        <w:tc>
          <w:tcPr>
            <w:tcW w:w="1418" w:type="dxa"/>
            <w:vAlign w:val="bottom"/>
          </w:tcPr>
          <w:p w14:paraId="329BEE9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111</w:t>
            </w:r>
          </w:p>
        </w:tc>
        <w:tc>
          <w:tcPr>
            <w:tcW w:w="7087" w:type="dxa"/>
            <w:vAlign w:val="bottom"/>
          </w:tcPr>
          <w:p w14:paraId="231DFD64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Rural Sociology and Gender Issues</w:t>
            </w:r>
          </w:p>
        </w:tc>
        <w:tc>
          <w:tcPr>
            <w:tcW w:w="1276" w:type="dxa"/>
            <w:vAlign w:val="bottom"/>
          </w:tcPr>
          <w:p w14:paraId="508E9E93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1A5CD384" w14:textId="77777777" w:rsidTr="00854AD0">
        <w:tc>
          <w:tcPr>
            <w:tcW w:w="1418" w:type="dxa"/>
            <w:vAlign w:val="bottom"/>
          </w:tcPr>
          <w:p w14:paraId="0F7A7633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AGN101</w:t>
            </w:r>
          </w:p>
        </w:tc>
        <w:tc>
          <w:tcPr>
            <w:tcW w:w="7087" w:type="dxa"/>
          </w:tcPr>
          <w:p w14:paraId="6815473C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 Communication </w:t>
            </w:r>
            <w:proofErr w:type="gramStart"/>
            <w:r w:rsidRPr="00911C90">
              <w:rPr>
                <w:rFonts w:ascii="Times New Roman" w:hAnsi="Times New Roman" w:cs="Times New Roman"/>
              </w:rPr>
              <w:t>skills(</w:t>
            </w:r>
            <w:proofErr w:type="gramEnd"/>
            <w:r w:rsidRPr="00911C90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1276" w:type="dxa"/>
          </w:tcPr>
          <w:p w14:paraId="135AB84B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 </w:t>
            </w:r>
            <w:r w:rsidRPr="00911C90">
              <w:rPr>
                <w:rFonts w:ascii="Times New Roman" w:hAnsi="Times New Roman" w:cs="Times New Roman"/>
              </w:rPr>
              <w:t xml:space="preserve"> 3</w:t>
            </w:r>
          </w:p>
        </w:tc>
      </w:tr>
      <w:tr w:rsidR="00854AD0" w:rsidRPr="00764308" w14:paraId="00F2A1D1" w14:textId="77777777" w:rsidTr="00854AD0">
        <w:tc>
          <w:tcPr>
            <w:tcW w:w="1418" w:type="dxa"/>
            <w:vAlign w:val="bottom"/>
          </w:tcPr>
          <w:p w14:paraId="762B204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113</w:t>
            </w:r>
          </w:p>
        </w:tc>
        <w:tc>
          <w:tcPr>
            <w:tcW w:w="7087" w:type="dxa"/>
            <w:vAlign w:val="bottom"/>
          </w:tcPr>
          <w:p w14:paraId="6F814B6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Management of Livestock Business</w:t>
            </w:r>
          </w:p>
        </w:tc>
        <w:tc>
          <w:tcPr>
            <w:tcW w:w="1276" w:type="dxa"/>
            <w:vAlign w:val="bottom"/>
          </w:tcPr>
          <w:p w14:paraId="4E35CC7C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001801E5" w14:textId="77777777" w:rsidTr="00854AD0">
        <w:tc>
          <w:tcPr>
            <w:tcW w:w="1418" w:type="dxa"/>
            <w:vAlign w:val="bottom"/>
          </w:tcPr>
          <w:p w14:paraId="7736908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7" w:type="dxa"/>
            <w:vAlign w:val="bottom"/>
          </w:tcPr>
          <w:p w14:paraId="0354C2A7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14:paraId="65BC33B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15</w:t>
            </w:r>
          </w:p>
        </w:tc>
      </w:tr>
      <w:tr w:rsidR="00854AD0" w:rsidRPr="00764308" w14:paraId="5D332C88" w14:textId="77777777" w:rsidTr="00854AD0">
        <w:tc>
          <w:tcPr>
            <w:tcW w:w="1418" w:type="dxa"/>
            <w:vAlign w:val="bottom"/>
          </w:tcPr>
          <w:p w14:paraId="340D6A96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7" w:type="dxa"/>
          </w:tcPr>
          <w:p w14:paraId="01BEBF69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1 SEMESTER 2</w:t>
            </w:r>
          </w:p>
        </w:tc>
        <w:tc>
          <w:tcPr>
            <w:tcW w:w="1276" w:type="dxa"/>
          </w:tcPr>
          <w:p w14:paraId="0DC1C1C4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54AD0" w:rsidRPr="00764308" w14:paraId="4A2E1681" w14:textId="77777777" w:rsidTr="00854AD0">
        <w:tc>
          <w:tcPr>
            <w:tcW w:w="1418" w:type="dxa"/>
            <w:vAlign w:val="bottom"/>
          </w:tcPr>
          <w:p w14:paraId="0F405452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102</w:t>
            </w:r>
          </w:p>
        </w:tc>
        <w:tc>
          <w:tcPr>
            <w:tcW w:w="7087" w:type="dxa"/>
            <w:vAlign w:val="bottom"/>
          </w:tcPr>
          <w:p w14:paraId="31EF8B62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Application of ICT in Agriculture</w:t>
            </w:r>
          </w:p>
        </w:tc>
        <w:tc>
          <w:tcPr>
            <w:tcW w:w="1276" w:type="dxa"/>
            <w:vAlign w:val="bottom"/>
          </w:tcPr>
          <w:p w14:paraId="4DC2EDEA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65833CD0" w14:textId="77777777" w:rsidTr="00854AD0">
        <w:tc>
          <w:tcPr>
            <w:tcW w:w="1418" w:type="dxa"/>
            <w:vAlign w:val="bottom"/>
          </w:tcPr>
          <w:p w14:paraId="65222D4D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104</w:t>
            </w:r>
          </w:p>
        </w:tc>
        <w:tc>
          <w:tcPr>
            <w:tcW w:w="7087" w:type="dxa"/>
            <w:vAlign w:val="bottom"/>
          </w:tcPr>
          <w:p w14:paraId="6B30C607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Agricultural Value Chain, Food Safety and Quality Standards</w:t>
            </w:r>
          </w:p>
        </w:tc>
        <w:tc>
          <w:tcPr>
            <w:tcW w:w="1276" w:type="dxa"/>
          </w:tcPr>
          <w:p w14:paraId="4929D954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  </w:t>
            </w: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3EAA82CC" w14:textId="77777777" w:rsidTr="00854AD0">
        <w:tc>
          <w:tcPr>
            <w:tcW w:w="1418" w:type="dxa"/>
            <w:vAlign w:val="bottom"/>
          </w:tcPr>
          <w:p w14:paraId="76C0D478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106</w:t>
            </w:r>
          </w:p>
        </w:tc>
        <w:tc>
          <w:tcPr>
            <w:tcW w:w="7087" w:type="dxa"/>
            <w:vAlign w:val="bottom"/>
          </w:tcPr>
          <w:p w14:paraId="5EA408C9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Introduction to Entrepreneurship</w:t>
            </w:r>
          </w:p>
        </w:tc>
        <w:tc>
          <w:tcPr>
            <w:tcW w:w="1276" w:type="dxa"/>
          </w:tcPr>
          <w:p w14:paraId="55F1F756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18C918B0" w14:textId="77777777" w:rsidTr="00854AD0">
        <w:tc>
          <w:tcPr>
            <w:tcW w:w="1418" w:type="dxa"/>
            <w:vAlign w:val="bottom"/>
          </w:tcPr>
          <w:p w14:paraId="2E689CC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108</w:t>
            </w:r>
          </w:p>
        </w:tc>
        <w:tc>
          <w:tcPr>
            <w:tcW w:w="7087" w:type="dxa"/>
          </w:tcPr>
          <w:p w14:paraId="7E547CB9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Agricultural Finance</w:t>
            </w:r>
          </w:p>
        </w:tc>
        <w:tc>
          <w:tcPr>
            <w:tcW w:w="1276" w:type="dxa"/>
          </w:tcPr>
          <w:p w14:paraId="0A41C902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196715F7" w14:textId="77777777" w:rsidTr="00854AD0">
        <w:tc>
          <w:tcPr>
            <w:tcW w:w="1418" w:type="dxa"/>
            <w:vAlign w:val="bottom"/>
          </w:tcPr>
          <w:p w14:paraId="75C4CBE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110</w:t>
            </w:r>
          </w:p>
        </w:tc>
        <w:tc>
          <w:tcPr>
            <w:tcW w:w="7087" w:type="dxa"/>
            <w:vAlign w:val="bottom"/>
          </w:tcPr>
          <w:p w14:paraId="19D09247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Management </w:t>
            </w:r>
            <w:proofErr w:type="gramStart"/>
            <w:r w:rsidRPr="00911C90">
              <w:rPr>
                <w:rFonts w:ascii="Times New Roman" w:hAnsi="Times New Roman" w:cs="Times New Roman"/>
              </w:rPr>
              <w:t>of  Agricultural</w:t>
            </w:r>
            <w:proofErr w:type="gramEnd"/>
            <w:r w:rsidRPr="00911C90">
              <w:rPr>
                <w:rFonts w:ascii="Times New Roman" w:hAnsi="Times New Roman" w:cs="Times New Roman"/>
              </w:rPr>
              <w:t xml:space="preserve"> Technologies and Innovations</w:t>
            </w:r>
          </w:p>
        </w:tc>
        <w:tc>
          <w:tcPr>
            <w:tcW w:w="1276" w:type="dxa"/>
          </w:tcPr>
          <w:p w14:paraId="71886A68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42AE9078" w14:textId="77777777" w:rsidTr="00854AD0">
        <w:tc>
          <w:tcPr>
            <w:tcW w:w="1418" w:type="dxa"/>
            <w:vAlign w:val="bottom"/>
          </w:tcPr>
          <w:p w14:paraId="22C253B6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AGN102</w:t>
            </w:r>
          </w:p>
        </w:tc>
        <w:tc>
          <w:tcPr>
            <w:tcW w:w="7087" w:type="dxa"/>
          </w:tcPr>
          <w:p w14:paraId="141242B0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Communication </w:t>
            </w:r>
            <w:proofErr w:type="gramStart"/>
            <w:r w:rsidRPr="00911C90">
              <w:rPr>
                <w:rFonts w:ascii="Times New Roman" w:hAnsi="Times New Roman" w:cs="Times New Roman"/>
              </w:rPr>
              <w:t>skills(</w:t>
            </w:r>
            <w:proofErr w:type="gramEnd"/>
            <w:r w:rsidRPr="00911C90">
              <w:rPr>
                <w:rFonts w:ascii="Times New Roman" w:hAnsi="Times New Roman" w:cs="Times New Roman"/>
              </w:rPr>
              <w:t>II)</w:t>
            </w:r>
          </w:p>
        </w:tc>
        <w:tc>
          <w:tcPr>
            <w:tcW w:w="1276" w:type="dxa"/>
          </w:tcPr>
          <w:p w14:paraId="1B951E0D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3</w:t>
            </w:r>
          </w:p>
        </w:tc>
      </w:tr>
      <w:tr w:rsidR="00854AD0" w:rsidRPr="00764308" w14:paraId="2CED3D5E" w14:textId="77777777" w:rsidTr="00854AD0">
        <w:tc>
          <w:tcPr>
            <w:tcW w:w="1418" w:type="dxa"/>
          </w:tcPr>
          <w:p w14:paraId="3DE92AD4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12</w:t>
            </w:r>
          </w:p>
        </w:tc>
        <w:tc>
          <w:tcPr>
            <w:tcW w:w="7087" w:type="dxa"/>
          </w:tcPr>
          <w:p w14:paraId="351CDBB0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Introduction to Genetics and breeding</w:t>
            </w:r>
          </w:p>
        </w:tc>
        <w:tc>
          <w:tcPr>
            <w:tcW w:w="1276" w:type="dxa"/>
          </w:tcPr>
          <w:p w14:paraId="2F24AC28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7B8622F9" w14:textId="77777777" w:rsidTr="00854AD0">
        <w:tc>
          <w:tcPr>
            <w:tcW w:w="1418" w:type="dxa"/>
            <w:vAlign w:val="bottom"/>
          </w:tcPr>
          <w:p w14:paraId="245819E3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114</w:t>
            </w:r>
          </w:p>
        </w:tc>
        <w:tc>
          <w:tcPr>
            <w:tcW w:w="7087" w:type="dxa"/>
            <w:vAlign w:val="bottom"/>
          </w:tcPr>
          <w:p w14:paraId="62E5F207" w14:textId="77777777" w:rsidR="00854AD0" w:rsidRPr="00911C90" w:rsidRDefault="00854AD0" w:rsidP="00854AD0">
            <w:pPr>
              <w:spacing w:line="265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Anatomy and Physiology I (</w:t>
            </w:r>
            <w:proofErr w:type="gramStart"/>
            <w:r w:rsidRPr="00911C90">
              <w:rPr>
                <w:rFonts w:ascii="Times New Roman" w:hAnsi="Times New Roman" w:cs="Times New Roman"/>
              </w:rPr>
              <w:t>Theory )</w:t>
            </w:r>
            <w:proofErr w:type="gramEnd"/>
          </w:p>
        </w:tc>
        <w:tc>
          <w:tcPr>
            <w:tcW w:w="1276" w:type="dxa"/>
            <w:vAlign w:val="bottom"/>
          </w:tcPr>
          <w:p w14:paraId="2A82EB35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7B62D220" w14:textId="77777777" w:rsidTr="00854AD0">
        <w:tc>
          <w:tcPr>
            <w:tcW w:w="1418" w:type="dxa"/>
            <w:vAlign w:val="bottom"/>
          </w:tcPr>
          <w:p w14:paraId="63F898AD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116</w:t>
            </w:r>
          </w:p>
        </w:tc>
        <w:tc>
          <w:tcPr>
            <w:tcW w:w="7087" w:type="dxa"/>
            <w:vAlign w:val="bottom"/>
          </w:tcPr>
          <w:p w14:paraId="5306062E" w14:textId="77777777" w:rsidR="00854AD0" w:rsidRPr="00911C90" w:rsidRDefault="00854AD0" w:rsidP="00854AD0">
            <w:pPr>
              <w:spacing w:line="265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Anatomy and Physiology I (Practical)</w:t>
            </w:r>
          </w:p>
        </w:tc>
        <w:tc>
          <w:tcPr>
            <w:tcW w:w="1276" w:type="dxa"/>
            <w:vAlign w:val="bottom"/>
          </w:tcPr>
          <w:p w14:paraId="2927EAAE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854AD0" w:rsidRPr="00764308" w14:paraId="4BE2F6E1" w14:textId="77777777" w:rsidTr="00854AD0">
        <w:tc>
          <w:tcPr>
            <w:tcW w:w="1418" w:type="dxa"/>
            <w:vAlign w:val="bottom"/>
          </w:tcPr>
          <w:p w14:paraId="1924095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7" w:type="dxa"/>
            <w:vAlign w:val="bottom"/>
          </w:tcPr>
          <w:p w14:paraId="16862D4A" w14:textId="77777777" w:rsidR="00854AD0" w:rsidRPr="00911C90" w:rsidRDefault="00854AD0" w:rsidP="00854AD0">
            <w:pPr>
              <w:spacing w:line="265" w:lineRule="exact"/>
              <w:ind w:left="8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bottom"/>
          </w:tcPr>
          <w:p w14:paraId="34842096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18</w:t>
            </w:r>
          </w:p>
        </w:tc>
      </w:tr>
      <w:tr w:rsidR="00854AD0" w:rsidRPr="00764308" w14:paraId="132E34E6" w14:textId="77777777" w:rsidTr="00854AD0">
        <w:tc>
          <w:tcPr>
            <w:tcW w:w="9781" w:type="dxa"/>
            <w:gridSpan w:val="3"/>
          </w:tcPr>
          <w:p w14:paraId="5D25EE27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2 SEMESTER 1</w:t>
            </w:r>
          </w:p>
        </w:tc>
      </w:tr>
      <w:tr w:rsidR="00854AD0" w:rsidRPr="00764308" w14:paraId="006F59BF" w14:textId="77777777" w:rsidTr="00854AD0">
        <w:tc>
          <w:tcPr>
            <w:tcW w:w="1418" w:type="dxa"/>
            <w:vAlign w:val="bottom"/>
          </w:tcPr>
          <w:p w14:paraId="6EB01027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201</w:t>
            </w:r>
          </w:p>
        </w:tc>
        <w:tc>
          <w:tcPr>
            <w:tcW w:w="7087" w:type="dxa"/>
            <w:vAlign w:val="bottom"/>
          </w:tcPr>
          <w:p w14:paraId="736895A3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Anatomy and Physiology II (Theory)</w:t>
            </w:r>
          </w:p>
        </w:tc>
        <w:tc>
          <w:tcPr>
            <w:tcW w:w="1276" w:type="dxa"/>
          </w:tcPr>
          <w:p w14:paraId="0E417698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45AEE966" w14:textId="77777777" w:rsidTr="00854AD0">
        <w:tc>
          <w:tcPr>
            <w:tcW w:w="1418" w:type="dxa"/>
            <w:vAlign w:val="bottom"/>
          </w:tcPr>
          <w:p w14:paraId="4AD2B486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203</w:t>
            </w:r>
          </w:p>
        </w:tc>
        <w:tc>
          <w:tcPr>
            <w:tcW w:w="7087" w:type="dxa"/>
            <w:vAlign w:val="bottom"/>
          </w:tcPr>
          <w:p w14:paraId="1064651B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Anatomy and Physiology II (practical)</w:t>
            </w:r>
          </w:p>
        </w:tc>
        <w:tc>
          <w:tcPr>
            <w:tcW w:w="1276" w:type="dxa"/>
          </w:tcPr>
          <w:p w14:paraId="76877560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854AD0" w:rsidRPr="00764308" w14:paraId="2B94EAA2" w14:textId="77777777" w:rsidTr="00854AD0">
        <w:tc>
          <w:tcPr>
            <w:tcW w:w="1418" w:type="dxa"/>
          </w:tcPr>
          <w:p w14:paraId="623CBBE7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205</w:t>
            </w:r>
          </w:p>
        </w:tc>
        <w:tc>
          <w:tcPr>
            <w:tcW w:w="7087" w:type="dxa"/>
          </w:tcPr>
          <w:p w14:paraId="4F01828E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Basic Histology </w:t>
            </w:r>
            <w:r w:rsidRPr="00911C90">
              <w:rPr>
                <w:rFonts w:ascii="Times New Roman" w:eastAsia="Times New Roman" w:hAnsi="Times New Roman" w:cs="Times New Roman"/>
              </w:rPr>
              <w:t>(Theory)</w:t>
            </w:r>
          </w:p>
        </w:tc>
        <w:tc>
          <w:tcPr>
            <w:tcW w:w="1276" w:type="dxa"/>
          </w:tcPr>
          <w:p w14:paraId="07FA622C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60502A7E" w14:textId="77777777" w:rsidTr="00854AD0">
        <w:tc>
          <w:tcPr>
            <w:tcW w:w="1418" w:type="dxa"/>
          </w:tcPr>
          <w:p w14:paraId="0AFA089E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AHP 207 </w:t>
            </w:r>
          </w:p>
        </w:tc>
        <w:tc>
          <w:tcPr>
            <w:tcW w:w="7087" w:type="dxa"/>
          </w:tcPr>
          <w:p w14:paraId="35295EFB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Microbiology and immunology (Theory)</w:t>
            </w:r>
          </w:p>
        </w:tc>
        <w:tc>
          <w:tcPr>
            <w:tcW w:w="1276" w:type="dxa"/>
          </w:tcPr>
          <w:p w14:paraId="0F2D84E6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1960536E" w14:textId="77777777" w:rsidTr="00854AD0">
        <w:tc>
          <w:tcPr>
            <w:tcW w:w="1418" w:type="dxa"/>
          </w:tcPr>
          <w:p w14:paraId="7E7B13CA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AHP 209 </w:t>
            </w:r>
          </w:p>
        </w:tc>
        <w:tc>
          <w:tcPr>
            <w:tcW w:w="7087" w:type="dxa"/>
          </w:tcPr>
          <w:p w14:paraId="52B31B6D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Microbiology and immunology (Practical)</w:t>
            </w:r>
          </w:p>
        </w:tc>
        <w:tc>
          <w:tcPr>
            <w:tcW w:w="1276" w:type="dxa"/>
          </w:tcPr>
          <w:p w14:paraId="3C3005EE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1</w:t>
            </w:r>
          </w:p>
        </w:tc>
      </w:tr>
      <w:tr w:rsidR="00854AD0" w:rsidRPr="00764308" w14:paraId="7CB6E555" w14:textId="77777777" w:rsidTr="00854AD0">
        <w:tc>
          <w:tcPr>
            <w:tcW w:w="1418" w:type="dxa"/>
          </w:tcPr>
          <w:p w14:paraId="1F6D5FE1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211</w:t>
            </w:r>
          </w:p>
        </w:tc>
        <w:tc>
          <w:tcPr>
            <w:tcW w:w="7087" w:type="dxa"/>
          </w:tcPr>
          <w:p w14:paraId="42040811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Times New Roman" w:hAnsi="Times New Roman" w:cs="Times New Roman"/>
              </w:rPr>
              <w:t xml:space="preserve"> Gross Pathology (Theory)</w:t>
            </w:r>
          </w:p>
        </w:tc>
        <w:tc>
          <w:tcPr>
            <w:tcW w:w="1276" w:type="dxa"/>
          </w:tcPr>
          <w:p w14:paraId="2FB63909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33925ACC" w14:textId="77777777" w:rsidTr="00854AD0">
        <w:tc>
          <w:tcPr>
            <w:tcW w:w="1418" w:type="dxa"/>
          </w:tcPr>
          <w:p w14:paraId="0F88F0A2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213</w:t>
            </w:r>
          </w:p>
        </w:tc>
        <w:tc>
          <w:tcPr>
            <w:tcW w:w="7087" w:type="dxa"/>
            <w:vAlign w:val="bottom"/>
          </w:tcPr>
          <w:p w14:paraId="138428FB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Gross Pathology and Histology (Practical)</w:t>
            </w:r>
          </w:p>
        </w:tc>
        <w:tc>
          <w:tcPr>
            <w:tcW w:w="1276" w:type="dxa"/>
            <w:vAlign w:val="bottom"/>
          </w:tcPr>
          <w:p w14:paraId="5024EC84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854AD0" w:rsidRPr="00764308" w14:paraId="3C4DE7AB" w14:textId="77777777" w:rsidTr="00854AD0">
        <w:tc>
          <w:tcPr>
            <w:tcW w:w="1418" w:type="dxa"/>
          </w:tcPr>
          <w:p w14:paraId="10B20B98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</w:rPr>
              <w:t>AHP 215</w:t>
            </w:r>
          </w:p>
        </w:tc>
        <w:tc>
          <w:tcPr>
            <w:tcW w:w="7087" w:type="dxa"/>
            <w:vAlign w:val="bottom"/>
          </w:tcPr>
          <w:p w14:paraId="197384A3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Aquaculture and Fish Health (Theory)</w:t>
            </w:r>
          </w:p>
        </w:tc>
        <w:tc>
          <w:tcPr>
            <w:tcW w:w="1276" w:type="dxa"/>
            <w:vAlign w:val="bottom"/>
          </w:tcPr>
          <w:p w14:paraId="7FB42073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854AD0" w:rsidRPr="00764308" w14:paraId="41967162" w14:textId="77777777" w:rsidTr="00854AD0">
        <w:tc>
          <w:tcPr>
            <w:tcW w:w="1418" w:type="dxa"/>
          </w:tcPr>
          <w:p w14:paraId="13BD69C2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</w:rPr>
              <w:t>AHP 217</w:t>
            </w:r>
          </w:p>
        </w:tc>
        <w:tc>
          <w:tcPr>
            <w:tcW w:w="7087" w:type="dxa"/>
          </w:tcPr>
          <w:p w14:paraId="648EFAC3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eastAsia="Times New Roman" w:hAnsi="Times New Roman" w:cs="Times New Roman"/>
              </w:rPr>
              <w:t>Aquaculture and Fish Health (Practical)</w:t>
            </w:r>
          </w:p>
        </w:tc>
        <w:tc>
          <w:tcPr>
            <w:tcW w:w="1276" w:type="dxa"/>
          </w:tcPr>
          <w:p w14:paraId="5C36E906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/>
              </w:rPr>
              <w:t xml:space="preserve">  </w:t>
            </w: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0F8C9AAB" w14:textId="77777777" w:rsidTr="00854AD0">
        <w:tc>
          <w:tcPr>
            <w:tcW w:w="1418" w:type="dxa"/>
          </w:tcPr>
          <w:p w14:paraId="43888D26" w14:textId="77777777" w:rsidR="00854AD0" w:rsidRPr="00911C90" w:rsidRDefault="00854AD0" w:rsidP="00854AD0">
            <w:pPr>
              <w:pStyle w:val="NoSpacing"/>
              <w:tabs>
                <w:tab w:val="left" w:pos="195"/>
                <w:tab w:val="center" w:pos="669"/>
              </w:tabs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</w:rPr>
              <w:t>AHP 219</w:t>
            </w:r>
          </w:p>
        </w:tc>
        <w:tc>
          <w:tcPr>
            <w:tcW w:w="7087" w:type="dxa"/>
            <w:vAlign w:val="bottom"/>
          </w:tcPr>
          <w:p w14:paraId="689BCEC2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Ruminant Production and Management (T)</w:t>
            </w:r>
          </w:p>
        </w:tc>
        <w:tc>
          <w:tcPr>
            <w:tcW w:w="1276" w:type="dxa"/>
            <w:vAlign w:val="bottom"/>
          </w:tcPr>
          <w:p w14:paraId="3C57CE28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854AD0" w:rsidRPr="00764308" w14:paraId="0079A137" w14:textId="77777777" w:rsidTr="00854AD0">
        <w:tc>
          <w:tcPr>
            <w:tcW w:w="1418" w:type="dxa"/>
          </w:tcPr>
          <w:p w14:paraId="20164633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</w:rPr>
              <w:t>AHP 221</w:t>
            </w:r>
          </w:p>
        </w:tc>
        <w:tc>
          <w:tcPr>
            <w:tcW w:w="7087" w:type="dxa"/>
            <w:vAlign w:val="bottom"/>
          </w:tcPr>
          <w:p w14:paraId="118FCF39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Ruminant Production and Management (T)</w:t>
            </w:r>
          </w:p>
        </w:tc>
        <w:tc>
          <w:tcPr>
            <w:tcW w:w="1276" w:type="dxa"/>
            <w:vAlign w:val="bottom"/>
          </w:tcPr>
          <w:p w14:paraId="550D762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1</w:t>
            </w:r>
          </w:p>
        </w:tc>
      </w:tr>
      <w:tr w:rsidR="00854AD0" w:rsidRPr="00764308" w14:paraId="02F34D8F" w14:textId="77777777" w:rsidTr="00854AD0">
        <w:tc>
          <w:tcPr>
            <w:tcW w:w="1418" w:type="dxa"/>
          </w:tcPr>
          <w:p w14:paraId="552A6A8F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5746D6E7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3AF30E3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17</w:t>
            </w:r>
          </w:p>
        </w:tc>
      </w:tr>
      <w:tr w:rsidR="00854AD0" w:rsidRPr="00764308" w14:paraId="6B1E7B36" w14:textId="77777777" w:rsidTr="00854AD0">
        <w:tc>
          <w:tcPr>
            <w:tcW w:w="9781" w:type="dxa"/>
            <w:gridSpan w:val="3"/>
          </w:tcPr>
          <w:p w14:paraId="4AF3194D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2 SEMESTER 2</w:t>
            </w:r>
          </w:p>
        </w:tc>
      </w:tr>
      <w:tr w:rsidR="00854AD0" w:rsidRPr="00764308" w14:paraId="0FB62476" w14:textId="77777777" w:rsidTr="00854AD0">
        <w:tc>
          <w:tcPr>
            <w:tcW w:w="1418" w:type="dxa"/>
            <w:vAlign w:val="bottom"/>
          </w:tcPr>
          <w:p w14:paraId="0B69A81A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204</w:t>
            </w:r>
          </w:p>
        </w:tc>
        <w:tc>
          <w:tcPr>
            <w:tcW w:w="7087" w:type="dxa"/>
            <w:vAlign w:val="bottom"/>
          </w:tcPr>
          <w:p w14:paraId="6F62AD0F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Poultry Production and Management I (Theory)</w:t>
            </w:r>
          </w:p>
        </w:tc>
        <w:tc>
          <w:tcPr>
            <w:tcW w:w="1276" w:type="dxa"/>
            <w:vAlign w:val="bottom"/>
          </w:tcPr>
          <w:p w14:paraId="3795FA75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854AD0" w:rsidRPr="00764308" w14:paraId="3CF21851" w14:textId="77777777" w:rsidTr="00854AD0">
        <w:tc>
          <w:tcPr>
            <w:tcW w:w="1418" w:type="dxa"/>
            <w:vAlign w:val="bottom"/>
          </w:tcPr>
          <w:p w14:paraId="59A1810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206</w:t>
            </w:r>
          </w:p>
        </w:tc>
        <w:tc>
          <w:tcPr>
            <w:tcW w:w="7087" w:type="dxa"/>
            <w:vAlign w:val="bottom"/>
          </w:tcPr>
          <w:p w14:paraId="23E0ED26" w14:textId="77777777" w:rsidR="00854AD0" w:rsidRPr="00911C90" w:rsidRDefault="00854AD0" w:rsidP="00854AD0">
            <w:pPr>
              <w:spacing w:line="263" w:lineRule="exact"/>
              <w:ind w:left="8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Poultry Production and Management I (Practical)</w:t>
            </w:r>
          </w:p>
        </w:tc>
        <w:tc>
          <w:tcPr>
            <w:tcW w:w="1276" w:type="dxa"/>
            <w:vAlign w:val="bottom"/>
          </w:tcPr>
          <w:p w14:paraId="06F69656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3975A2A1" w14:textId="77777777" w:rsidTr="00854AD0">
        <w:tc>
          <w:tcPr>
            <w:tcW w:w="1418" w:type="dxa"/>
            <w:vAlign w:val="bottom"/>
          </w:tcPr>
          <w:p w14:paraId="2E9BA24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208</w:t>
            </w:r>
          </w:p>
        </w:tc>
        <w:tc>
          <w:tcPr>
            <w:tcW w:w="7087" w:type="dxa"/>
            <w:vAlign w:val="bottom"/>
          </w:tcPr>
          <w:p w14:paraId="23AE8419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Dairy Production and Management (Theory)</w:t>
            </w:r>
          </w:p>
        </w:tc>
        <w:tc>
          <w:tcPr>
            <w:tcW w:w="1276" w:type="dxa"/>
            <w:vAlign w:val="bottom"/>
          </w:tcPr>
          <w:p w14:paraId="790E6CEC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147A3263" w14:textId="77777777" w:rsidTr="00854AD0">
        <w:tc>
          <w:tcPr>
            <w:tcW w:w="1418" w:type="dxa"/>
            <w:vAlign w:val="bottom"/>
          </w:tcPr>
          <w:p w14:paraId="70ECCEE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210</w:t>
            </w:r>
          </w:p>
        </w:tc>
        <w:tc>
          <w:tcPr>
            <w:tcW w:w="7087" w:type="dxa"/>
            <w:vAlign w:val="bottom"/>
          </w:tcPr>
          <w:p w14:paraId="47CB7580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Dairy Production and Management (</w:t>
            </w:r>
            <w:proofErr w:type="gramStart"/>
            <w:r w:rsidRPr="00911C90">
              <w:rPr>
                <w:rFonts w:ascii="Times New Roman" w:hAnsi="Times New Roman" w:cs="Times New Roman"/>
              </w:rPr>
              <w:t xml:space="preserve">Practical)   </w:t>
            </w:r>
            <w:proofErr w:type="gramEnd"/>
            <w:r w:rsidRPr="00911C90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276" w:type="dxa"/>
            <w:vAlign w:val="bottom"/>
          </w:tcPr>
          <w:p w14:paraId="63677ED9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454767A5" w14:textId="77777777" w:rsidTr="00854AD0">
        <w:tc>
          <w:tcPr>
            <w:tcW w:w="1418" w:type="dxa"/>
            <w:vAlign w:val="bottom"/>
          </w:tcPr>
          <w:p w14:paraId="2EEBB47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212</w:t>
            </w:r>
          </w:p>
        </w:tc>
        <w:tc>
          <w:tcPr>
            <w:tcW w:w="7087" w:type="dxa"/>
            <w:vAlign w:val="bottom"/>
          </w:tcPr>
          <w:p w14:paraId="237805EA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Basic Veterinary Parasitology (Theory)</w:t>
            </w:r>
          </w:p>
        </w:tc>
        <w:tc>
          <w:tcPr>
            <w:tcW w:w="1276" w:type="dxa"/>
            <w:vAlign w:val="bottom"/>
          </w:tcPr>
          <w:p w14:paraId="4E87A811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5C01399A" w14:textId="77777777" w:rsidTr="00854AD0">
        <w:tc>
          <w:tcPr>
            <w:tcW w:w="1418" w:type="dxa"/>
            <w:vAlign w:val="bottom"/>
          </w:tcPr>
          <w:p w14:paraId="5F600C1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214</w:t>
            </w:r>
          </w:p>
        </w:tc>
        <w:tc>
          <w:tcPr>
            <w:tcW w:w="7087" w:type="dxa"/>
            <w:vAlign w:val="bottom"/>
          </w:tcPr>
          <w:p w14:paraId="02BDB950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Basic Veterinary Parasitology (Practical)</w:t>
            </w:r>
          </w:p>
        </w:tc>
        <w:tc>
          <w:tcPr>
            <w:tcW w:w="1276" w:type="dxa"/>
            <w:vAlign w:val="bottom"/>
          </w:tcPr>
          <w:p w14:paraId="437AE071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5DDA3686" w14:textId="77777777" w:rsidTr="00854AD0">
        <w:tc>
          <w:tcPr>
            <w:tcW w:w="1418" w:type="dxa"/>
            <w:vAlign w:val="bottom"/>
          </w:tcPr>
          <w:p w14:paraId="360B9EAA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216</w:t>
            </w:r>
          </w:p>
        </w:tc>
        <w:tc>
          <w:tcPr>
            <w:tcW w:w="7087" w:type="dxa"/>
            <w:vAlign w:val="bottom"/>
          </w:tcPr>
          <w:p w14:paraId="76D2B1CD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Pig Production and Management (Theory)</w:t>
            </w:r>
          </w:p>
        </w:tc>
        <w:tc>
          <w:tcPr>
            <w:tcW w:w="1276" w:type="dxa"/>
            <w:vAlign w:val="bottom"/>
          </w:tcPr>
          <w:p w14:paraId="0BFC01B5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628416DC" w14:textId="77777777" w:rsidTr="00854AD0">
        <w:tc>
          <w:tcPr>
            <w:tcW w:w="1418" w:type="dxa"/>
            <w:vAlign w:val="bottom"/>
          </w:tcPr>
          <w:p w14:paraId="176A8E3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218</w:t>
            </w:r>
          </w:p>
        </w:tc>
        <w:tc>
          <w:tcPr>
            <w:tcW w:w="7087" w:type="dxa"/>
            <w:vAlign w:val="bottom"/>
          </w:tcPr>
          <w:p w14:paraId="6DDFB903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Pig Production and Management (Practical)</w:t>
            </w:r>
          </w:p>
        </w:tc>
        <w:tc>
          <w:tcPr>
            <w:tcW w:w="1276" w:type="dxa"/>
            <w:vAlign w:val="bottom"/>
          </w:tcPr>
          <w:p w14:paraId="3AC995C9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74F3540C" w14:textId="77777777" w:rsidTr="00854AD0">
        <w:tc>
          <w:tcPr>
            <w:tcW w:w="1418" w:type="dxa"/>
            <w:vAlign w:val="bottom"/>
          </w:tcPr>
          <w:p w14:paraId="006DE3C5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AHP204</w:t>
            </w:r>
          </w:p>
        </w:tc>
        <w:tc>
          <w:tcPr>
            <w:tcW w:w="7087" w:type="dxa"/>
            <w:vAlign w:val="bottom"/>
          </w:tcPr>
          <w:p w14:paraId="12C7BAFC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Poultry production and </w:t>
            </w:r>
            <w:proofErr w:type="gramStart"/>
            <w:r w:rsidRPr="00911C90">
              <w:rPr>
                <w:rFonts w:ascii="Times New Roman" w:hAnsi="Times New Roman" w:cs="Times New Roman"/>
              </w:rPr>
              <w:t>management(</w:t>
            </w:r>
            <w:proofErr w:type="gramEnd"/>
            <w:r w:rsidRPr="00911C90">
              <w:rPr>
                <w:rFonts w:ascii="Times New Roman" w:hAnsi="Times New Roman" w:cs="Times New Roman"/>
              </w:rPr>
              <w:t>Theory)</w:t>
            </w:r>
          </w:p>
        </w:tc>
        <w:tc>
          <w:tcPr>
            <w:tcW w:w="1276" w:type="dxa"/>
            <w:vAlign w:val="bottom"/>
          </w:tcPr>
          <w:p w14:paraId="135D14CA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5C7D17F5" w14:textId="77777777" w:rsidTr="00854AD0">
        <w:tc>
          <w:tcPr>
            <w:tcW w:w="1418" w:type="dxa"/>
            <w:vAlign w:val="bottom"/>
          </w:tcPr>
          <w:p w14:paraId="35EC3D9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AHP206</w:t>
            </w:r>
          </w:p>
        </w:tc>
        <w:tc>
          <w:tcPr>
            <w:tcW w:w="7087" w:type="dxa"/>
            <w:vAlign w:val="bottom"/>
          </w:tcPr>
          <w:p w14:paraId="4302C6CE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Poultry production and </w:t>
            </w:r>
            <w:proofErr w:type="gramStart"/>
            <w:r w:rsidRPr="00911C90">
              <w:rPr>
                <w:rFonts w:ascii="Times New Roman" w:hAnsi="Times New Roman" w:cs="Times New Roman"/>
              </w:rPr>
              <w:t>management(Practical )</w:t>
            </w:r>
            <w:proofErr w:type="gramEnd"/>
          </w:p>
        </w:tc>
        <w:tc>
          <w:tcPr>
            <w:tcW w:w="1276" w:type="dxa"/>
            <w:vAlign w:val="bottom"/>
          </w:tcPr>
          <w:p w14:paraId="5C91B296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34B3DD71" w14:textId="77777777" w:rsidTr="00854AD0">
        <w:tc>
          <w:tcPr>
            <w:tcW w:w="1418" w:type="dxa"/>
            <w:vAlign w:val="bottom"/>
          </w:tcPr>
          <w:p w14:paraId="460CE852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202</w:t>
            </w:r>
          </w:p>
        </w:tc>
        <w:tc>
          <w:tcPr>
            <w:tcW w:w="7087" w:type="dxa"/>
            <w:vAlign w:val="bottom"/>
          </w:tcPr>
          <w:p w14:paraId="78397537" w14:textId="77777777" w:rsidR="00854AD0" w:rsidRPr="00911C90" w:rsidRDefault="00854AD0" w:rsidP="00854AD0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Agribusiness Development and management</w:t>
            </w:r>
          </w:p>
        </w:tc>
        <w:tc>
          <w:tcPr>
            <w:tcW w:w="1276" w:type="dxa"/>
            <w:vAlign w:val="bottom"/>
          </w:tcPr>
          <w:p w14:paraId="4F52C09B" w14:textId="77777777" w:rsidR="00854AD0" w:rsidRPr="00911C90" w:rsidRDefault="00854AD0" w:rsidP="00854AD0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5F2AFD6C" w14:textId="77777777" w:rsidTr="00854AD0">
        <w:tc>
          <w:tcPr>
            <w:tcW w:w="1418" w:type="dxa"/>
            <w:vAlign w:val="bottom"/>
          </w:tcPr>
          <w:p w14:paraId="7342F770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220</w:t>
            </w:r>
          </w:p>
        </w:tc>
        <w:tc>
          <w:tcPr>
            <w:tcW w:w="7087" w:type="dxa"/>
            <w:vAlign w:val="bottom"/>
          </w:tcPr>
          <w:p w14:paraId="6B1B7726" w14:textId="77777777" w:rsidR="00854AD0" w:rsidRPr="00911C90" w:rsidRDefault="00854AD0" w:rsidP="00854AD0">
            <w:pPr>
              <w:spacing w:line="264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Principles of Veterinary Pathology (Theory)</w:t>
            </w:r>
          </w:p>
        </w:tc>
        <w:tc>
          <w:tcPr>
            <w:tcW w:w="1276" w:type="dxa"/>
            <w:vAlign w:val="bottom"/>
          </w:tcPr>
          <w:p w14:paraId="17B6E990" w14:textId="77777777" w:rsidR="00854AD0" w:rsidRPr="00911C90" w:rsidRDefault="00854AD0" w:rsidP="00854AD0">
            <w:pPr>
              <w:spacing w:line="264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854AD0" w:rsidRPr="00764308" w14:paraId="455FA9AE" w14:textId="77777777" w:rsidTr="00854AD0">
        <w:tc>
          <w:tcPr>
            <w:tcW w:w="1418" w:type="dxa"/>
            <w:vAlign w:val="bottom"/>
          </w:tcPr>
          <w:p w14:paraId="0F48F659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222</w:t>
            </w:r>
          </w:p>
        </w:tc>
        <w:tc>
          <w:tcPr>
            <w:tcW w:w="7087" w:type="dxa"/>
            <w:vAlign w:val="bottom"/>
          </w:tcPr>
          <w:p w14:paraId="7D1F6D33" w14:textId="77777777" w:rsidR="00854AD0" w:rsidRPr="00911C90" w:rsidRDefault="00854AD0" w:rsidP="00854AD0">
            <w:pPr>
              <w:spacing w:line="264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Principles of Veterinary Pathology (Practical)</w:t>
            </w:r>
          </w:p>
        </w:tc>
        <w:tc>
          <w:tcPr>
            <w:tcW w:w="1276" w:type="dxa"/>
            <w:vAlign w:val="bottom"/>
          </w:tcPr>
          <w:p w14:paraId="39AD388F" w14:textId="77777777" w:rsidR="00854AD0" w:rsidRPr="00911C90" w:rsidRDefault="00854AD0" w:rsidP="00854AD0">
            <w:pPr>
              <w:spacing w:line="264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75DF2C65" w14:textId="77777777" w:rsidTr="00854AD0">
        <w:tc>
          <w:tcPr>
            <w:tcW w:w="1418" w:type="dxa"/>
          </w:tcPr>
          <w:p w14:paraId="01FD48FD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6CE5BE0A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44B88550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17</w:t>
            </w:r>
          </w:p>
        </w:tc>
      </w:tr>
      <w:tr w:rsidR="00854AD0" w:rsidRPr="00764308" w14:paraId="435A3DD6" w14:textId="77777777" w:rsidTr="00854AD0">
        <w:tc>
          <w:tcPr>
            <w:tcW w:w="9781" w:type="dxa"/>
            <w:gridSpan w:val="3"/>
          </w:tcPr>
          <w:p w14:paraId="0DB712D5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3 SEMESTER 1</w:t>
            </w:r>
          </w:p>
        </w:tc>
      </w:tr>
      <w:tr w:rsidR="00854AD0" w:rsidRPr="00764308" w14:paraId="342E35AE" w14:textId="77777777" w:rsidTr="00854AD0">
        <w:tc>
          <w:tcPr>
            <w:tcW w:w="1418" w:type="dxa"/>
            <w:vAlign w:val="bottom"/>
          </w:tcPr>
          <w:p w14:paraId="78030704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lastRenderedPageBreak/>
              <w:t>AHP 301</w:t>
            </w:r>
          </w:p>
        </w:tc>
        <w:tc>
          <w:tcPr>
            <w:tcW w:w="7087" w:type="dxa"/>
            <w:vAlign w:val="bottom"/>
          </w:tcPr>
          <w:p w14:paraId="27312136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Animal Health and Diseases Control (Theory)</w:t>
            </w:r>
          </w:p>
        </w:tc>
        <w:tc>
          <w:tcPr>
            <w:tcW w:w="1276" w:type="dxa"/>
            <w:vAlign w:val="bottom"/>
          </w:tcPr>
          <w:p w14:paraId="22D3D8BB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2</w:t>
            </w:r>
          </w:p>
        </w:tc>
      </w:tr>
      <w:tr w:rsidR="00854AD0" w:rsidRPr="00764308" w14:paraId="03619833" w14:textId="77777777" w:rsidTr="00854AD0">
        <w:tc>
          <w:tcPr>
            <w:tcW w:w="1418" w:type="dxa"/>
            <w:vAlign w:val="bottom"/>
          </w:tcPr>
          <w:p w14:paraId="6BCE3371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303</w:t>
            </w:r>
          </w:p>
        </w:tc>
        <w:tc>
          <w:tcPr>
            <w:tcW w:w="7087" w:type="dxa"/>
            <w:vAlign w:val="bottom"/>
          </w:tcPr>
          <w:p w14:paraId="60987115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Animal Health and Diseases Control (Practical)</w:t>
            </w:r>
          </w:p>
        </w:tc>
        <w:tc>
          <w:tcPr>
            <w:tcW w:w="1276" w:type="dxa"/>
            <w:vAlign w:val="bottom"/>
          </w:tcPr>
          <w:p w14:paraId="5337165C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1AC51FC0" w14:textId="77777777" w:rsidTr="00854AD0">
        <w:tc>
          <w:tcPr>
            <w:tcW w:w="1418" w:type="dxa"/>
            <w:vAlign w:val="bottom"/>
          </w:tcPr>
          <w:p w14:paraId="521888A9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305</w:t>
            </w:r>
          </w:p>
        </w:tc>
        <w:tc>
          <w:tcPr>
            <w:tcW w:w="7087" w:type="dxa"/>
            <w:vAlign w:val="bottom"/>
          </w:tcPr>
          <w:p w14:paraId="123F94B6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Principles of Veterinary Therapeutics</w:t>
            </w:r>
          </w:p>
        </w:tc>
        <w:tc>
          <w:tcPr>
            <w:tcW w:w="1276" w:type="dxa"/>
            <w:vAlign w:val="bottom"/>
          </w:tcPr>
          <w:p w14:paraId="2C38D160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17E41A07" w14:textId="77777777" w:rsidTr="00854AD0">
        <w:tc>
          <w:tcPr>
            <w:tcW w:w="1418" w:type="dxa"/>
            <w:vAlign w:val="bottom"/>
          </w:tcPr>
          <w:p w14:paraId="175FD45B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307</w:t>
            </w:r>
          </w:p>
        </w:tc>
        <w:tc>
          <w:tcPr>
            <w:tcW w:w="7087" w:type="dxa"/>
            <w:vAlign w:val="bottom"/>
          </w:tcPr>
          <w:p w14:paraId="52626519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Meat Inspection and Hygiene (Theory)</w:t>
            </w:r>
          </w:p>
        </w:tc>
        <w:tc>
          <w:tcPr>
            <w:tcW w:w="1276" w:type="dxa"/>
            <w:vAlign w:val="bottom"/>
          </w:tcPr>
          <w:p w14:paraId="23CD5935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20980568" w14:textId="77777777" w:rsidTr="00854AD0">
        <w:tc>
          <w:tcPr>
            <w:tcW w:w="1418" w:type="dxa"/>
            <w:vAlign w:val="bottom"/>
          </w:tcPr>
          <w:p w14:paraId="24C734D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309</w:t>
            </w:r>
          </w:p>
        </w:tc>
        <w:tc>
          <w:tcPr>
            <w:tcW w:w="7087" w:type="dxa"/>
            <w:vAlign w:val="bottom"/>
          </w:tcPr>
          <w:p w14:paraId="0943F694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Meat Inspection and Hygiene (Practical)</w:t>
            </w:r>
          </w:p>
        </w:tc>
        <w:tc>
          <w:tcPr>
            <w:tcW w:w="1276" w:type="dxa"/>
            <w:vAlign w:val="bottom"/>
          </w:tcPr>
          <w:p w14:paraId="0F573BA6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4A8A94E6" w14:textId="77777777" w:rsidTr="00854AD0">
        <w:tc>
          <w:tcPr>
            <w:tcW w:w="1418" w:type="dxa"/>
            <w:vAlign w:val="bottom"/>
          </w:tcPr>
          <w:p w14:paraId="03141FC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311</w:t>
            </w:r>
          </w:p>
        </w:tc>
        <w:tc>
          <w:tcPr>
            <w:tcW w:w="7087" w:type="dxa"/>
            <w:vAlign w:val="bottom"/>
          </w:tcPr>
          <w:p w14:paraId="3614DE14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Jurisprudence</w:t>
            </w:r>
          </w:p>
        </w:tc>
        <w:tc>
          <w:tcPr>
            <w:tcW w:w="1276" w:type="dxa"/>
            <w:vAlign w:val="bottom"/>
          </w:tcPr>
          <w:p w14:paraId="5998809B" w14:textId="77777777" w:rsidR="00854AD0" w:rsidRPr="00911C90" w:rsidRDefault="00854AD0" w:rsidP="00854AD0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271AF56A" w14:textId="77777777" w:rsidTr="00854AD0">
        <w:tc>
          <w:tcPr>
            <w:tcW w:w="1418" w:type="dxa"/>
            <w:vAlign w:val="bottom"/>
          </w:tcPr>
          <w:p w14:paraId="417F062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313</w:t>
            </w:r>
          </w:p>
        </w:tc>
        <w:tc>
          <w:tcPr>
            <w:tcW w:w="7087" w:type="dxa"/>
            <w:vAlign w:val="bottom"/>
          </w:tcPr>
          <w:p w14:paraId="411D0F9E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Project Planning and Appraisal</w:t>
            </w:r>
          </w:p>
        </w:tc>
        <w:tc>
          <w:tcPr>
            <w:tcW w:w="1276" w:type="dxa"/>
            <w:vAlign w:val="bottom"/>
          </w:tcPr>
          <w:p w14:paraId="12ECF260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4B08FA4D" w14:textId="77777777" w:rsidTr="00854AD0">
        <w:tc>
          <w:tcPr>
            <w:tcW w:w="1418" w:type="dxa"/>
            <w:vAlign w:val="bottom"/>
          </w:tcPr>
          <w:p w14:paraId="5045A140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315</w:t>
            </w:r>
          </w:p>
        </w:tc>
        <w:tc>
          <w:tcPr>
            <w:tcW w:w="7087" w:type="dxa"/>
            <w:vAlign w:val="bottom"/>
          </w:tcPr>
          <w:p w14:paraId="1A47E18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Animal Health Economics</w:t>
            </w:r>
          </w:p>
        </w:tc>
        <w:tc>
          <w:tcPr>
            <w:tcW w:w="1276" w:type="dxa"/>
            <w:vAlign w:val="bottom"/>
          </w:tcPr>
          <w:p w14:paraId="52A2CFC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6EA0DE8A" w14:textId="77777777" w:rsidTr="00854AD0">
        <w:tc>
          <w:tcPr>
            <w:tcW w:w="1418" w:type="dxa"/>
            <w:vAlign w:val="bottom"/>
          </w:tcPr>
          <w:p w14:paraId="327737FC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317</w:t>
            </w:r>
          </w:p>
        </w:tc>
        <w:tc>
          <w:tcPr>
            <w:tcW w:w="7087" w:type="dxa"/>
            <w:vAlign w:val="bottom"/>
          </w:tcPr>
          <w:p w14:paraId="22AB9A7C" w14:textId="77777777" w:rsidR="00854AD0" w:rsidRPr="00911C90" w:rsidRDefault="00854AD0" w:rsidP="00854AD0">
            <w:pPr>
              <w:spacing w:line="264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Climate Change and Livestock Production</w:t>
            </w:r>
          </w:p>
        </w:tc>
        <w:tc>
          <w:tcPr>
            <w:tcW w:w="1276" w:type="dxa"/>
            <w:vAlign w:val="bottom"/>
          </w:tcPr>
          <w:p w14:paraId="2C525C04" w14:textId="77777777" w:rsidR="00854AD0" w:rsidRPr="00911C90" w:rsidRDefault="00854AD0" w:rsidP="00854AD0">
            <w:pPr>
              <w:spacing w:line="264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00195E3E" w14:textId="77777777" w:rsidTr="00854AD0">
        <w:tc>
          <w:tcPr>
            <w:tcW w:w="1418" w:type="dxa"/>
          </w:tcPr>
          <w:p w14:paraId="2C865336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38331ADB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1B9A0E0A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16</w:t>
            </w:r>
          </w:p>
        </w:tc>
      </w:tr>
      <w:tr w:rsidR="00854AD0" w:rsidRPr="00764308" w14:paraId="261D4507" w14:textId="77777777" w:rsidTr="00854AD0">
        <w:tc>
          <w:tcPr>
            <w:tcW w:w="9781" w:type="dxa"/>
            <w:gridSpan w:val="3"/>
          </w:tcPr>
          <w:p w14:paraId="6841245F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3 SEMESTER 2</w:t>
            </w:r>
          </w:p>
        </w:tc>
      </w:tr>
      <w:tr w:rsidR="00854AD0" w:rsidRPr="00764308" w14:paraId="725A9C71" w14:textId="77777777" w:rsidTr="00854AD0">
        <w:tc>
          <w:tcPr>
            <w:tcW w:w="1418" w:type="dxa"/>
            <w:vAlign w:val="bottom"/>
          </w:tcPr>
          <w:p w14:paraId="4BEDEFF7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302</w:t>
            </w:r>
          </w:p>
        </w:tc>
        <w:tc>
          <w:tcPr>
            <w:tcW w:w="7087" w:type="dxa"/>
            <w:vAlign w:val="bottom"/>
          </w:tcPr>
          <w:p w14:paraId="021BA915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Obstetrics and Survey (Theory)</w:t>
            </w:r>
          </w:p>
        </w:tc>
        <w:tc>
          <w:tcPr>
            <w:tcW w:w="1276" w:type="dxa"/>
            <w:vAlign w:val="bottom"/>
          </w:tcPr>
          <w:p w14:paraId="7A322FA4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42876F59" w14:textId="77777777" w:rsidTr="00854AD0">
        <w:tc>
          <w:tcPr>
            <w:tcW w:w="1418" w:type="dxa"/>
            <w:vAlign w:val="bottom"/>
          </w:tcPr>
          <w:p w14:paraId="1930812E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304</w:t>
            </w:r>
          </w:p>
        </w:tc>
        <w:tc>
          <w:tcPr>
            <w:tcW w:w="7087" w:type="dxa"/>
            <w:vAlign w:val="bottom"/>
          </w:tcPr>
          <w:p w14:paraId="74D88B5D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Obstetrics and Survey (Practical)</w:t>
            </w:r>
          </w:p>
        </w:tc>
        <w:tc>
          <w:tcPr>
            <w:tcW w:w="1276" w:type="dxa"/>
            <w:vAlign w:val="bottom"/>
          </w:tcPr>
          <w:p w14:paraId="32675DD4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735D5663" w14:textId="77777777" w:rsidTr="00854AD0">
        <w:tc>
          <w:tcPr>
            <w:tcW w:w="1418" w:type="dxa"/>
            <w:vAlign w:val="bottom"/>
          </w:tcPr>
          <w:p w14:paraId="60C7814C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306</w:t>
            </w:r>
          </w:p>
        </w:tc>
        <w:tc>
          <w:tcPr>
            <w:tcW w:w="7087" w:type="dxa"/>
            <w:vAlign w:val="bottom"/>
          </w:tcPr>
          <w:p w14:paraId="60B823E3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Poultry Production and Management II (Theory)</w:t>
            </w:r>
          </w:p>
        </w:tc>
        <w:tc>
          <w:tcPr>
            <w:tcW w:w="1276" w:type="dxa"/>
            <w:vAlign w:val="bottom"/>
          </w:tcPr>
          <w:p w14:paraId="1345AF28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05CD74B9" w14:textId="77777777" w:rsidTr="00854AD0">
        <w:tc>
          <w:tcPr>
            <w:tcW w:w="1418" w:type="dxa"/>
            <w:vAlign w:val="bottom"/>
          </w:tcPr>
          <w:p w14:paraId="5EC81165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308</w:t>
            </w:r>
          </w:p>
        </w:tc>
        <w:tc>
          <w:tcPr>
            <w:tcW w:w="7087" w:type="dxa"/>
            <w:vAlign w:val="bottom"/>
          </w:tcPr>
          <w:p w14:paraId="3C502C3A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Poultry Production and Management II (Practical)</w:t>
            </w:r>
          </w:p>
        </w:tc>
        <w:tc>
          <w:tcPr>
            <w:tcW w:w="1276" w:type="dxa"/>
            <w:vAlign w:val="bottom"/>
          </w:tcPr>
          <w:p w14:paraId="6ABD936C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73F89C16" w14:textId="77777777" w:rsidTr="00854AD0">
        <w:tc>
          <w:tcPr>
            <w:tcW w:w="1418" w:type="dxa"/>
            <w:vAlign w:val="bottom"/>
          </w:tcPr>
          <w:p w14:paraId="3603928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310</w:t>
            </w:r>
          </w:p>
        </w:tc>
        <w:tc>
          <w:tcPr>
            <w:tcW w:w="7087" w:type="dxa"/>
            <w:vAlign w:val="bottom"/>
          </w:tcPr>
          <w:p w14:paraId="421A3803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Pet and Wildlife Diseases and Management (Theory)</w:t>
            </w:r>
          </w:p>
        </w:tc>
        <w:tc>
          <w:tcPr>
            <w:tcW w:w="1276" w:type="dxa"/>
            <w:vAlign w:val="bottom"/>
          </w:tcPr>
          <w:p w14:paraId="02E3B08C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41A0562A" w14:textId="77777777" w:rsidTr="00854AD0">
        <w:tc>
          <w:tcPr>
            <w:tcW w:w="1418" w:type="dxa"/>
            <w:vAlign w:val="bottom"/>
          </w:tcPr>
          <w:p w14:paraId="2388DECC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312</w:t>
            </w:r>
          </w:p>
        </w:tc>
        <w:tc>
          <w:tcPr>
            <w:tcW w:w="7087" w:type="dxa"/>
            <w:vAlign w:val="bottom"/>
          </w:tcPr>
          <w:p w14:paraId="54D80AC1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Pet and Wildlife Diseases and Management (Practical)</w:t>
            </w:r>
          </w:p>
        </w:tc>
        <w:tc>
          <w:tcPr>
            <w:tcW w:w="1276" w:type="dxa"/>
            <w:vAlign w:val="bottom"/>
          </w:tcPr>
          <w:p w14:paraId="7F21755C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56457A5A" w14:textId="77777777" w:rsidTr="00854AD0">
        <w:tc>
          <w:tcPr>
            <w:tcW w:w="1418" w:type="dxa"/>
            <w:vAlign w:val="bottom"/>
          </w:tcPr>
          <w:p w14:paraId="3F1659F5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314</w:t>
            </w:r>
          </w:p>
        </w:tc>
        <w:tc>
          <w:tcPr>
            <w:tcW w:w="7087" w:type="dxa"/>
            <w:vAlign w:val="bottom"/>
          </w:tcPr>
          <w:p w14:paraId="5785D788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Non-Traditional Animal Production Management (Theory)</w:t>
            </w:r>
          </w:p>
        </w:tc>
        <w:tc>
          <w:tcPr>
            <w:tcW w:w="1276" w:type="dxa"/>
            <w:vAlign w:val="bottom"/>
          </w:tcPr>
          <w:p w14:paraId="44AA59D8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854AD0" w:rsidRPr="00764308" w14:paraId="37629CD7" w14:textId="77777777" w:rsidTr="00854AD0">
        <w:tc>
          <w:tcPr>
            <w:tcW w:w="1418" w:type="dxa"/>
            <w:vAlign w:val="bottom"/>
          </w:tcPr>
          <w:p w14:paraId="4273A217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 316</w:t>
            </w:r>
          </w:p>
        </w:tc>
        <w:tc>
          <w:tcPr>
            <w:tcW w:w="7087" w:type="dxa"/>
            <w:vAlign w:val="bottom"/>
          </w:tcPr>
          <w:p w14:paraId="691E2C90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Non-Traditional Animal Production (Practical)</w:t>
            </w:r>
          </w:p>
        </w:tc>
        <w:tc>
          <w:tcPr>
            <w:tcW w:w="1276" w:type="dxa"/>
            <w:vAlign w:val="bottom"/>
          </w:tcPr>
          <w:p w14:paraId="45A072D8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854AD0" w:rsidRPr="00764308" w14:paraId="7CAB3041" w14:textId="77777777" w:rsidTr="00854AD0">
        <w:tc>
          <w:tcPr>
            <w:tcW w:w="1418" w:type="dxa"/>
            <w:vAlign w:val="bottom"/>
          </w:tcPr>
          <w:p w14:paraId="5D27ABCF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AHP318</w:t>
            </w:r>
          </w:p>
        </w:tc>
        <w:tc>
          <w:tcPr>
            <w:tcW w:w="7087" w:type="dxa"/>
            <w:vAlign w:val="bottom"/>
          </w:tcPr>
          <w:p w14:paraId="55F71DE2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Equine Production and Health theory and practical</w:t>
            </w:r>
          </w:p>
        </w:tc>
        <w:tc>
          <w:tcPr>
            <w:tcW w:w="1276" w:type="dxa"/>
            <w:vAlign w:val="bottom"/>
          </w:tcPr>
          <w:p w14:paraId="04424058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 2</w:t>
            </w:r>
          </w:p>
        </w:tc>
      </w:tr>
      <w:tr w:rsidR="00854AD0" w:rsidRPr="00764308" w14:paraId="764562C1" w14:textId="77777777" w:rsidTr="00854AD0">
        <w:tc>
          <w:tcPr>
            <w:tcW w:w="1418" w:type="dxa"/>
            <w:vAlign w:val="bottom"/>
          </w:tcPr>
          <w:p w14:paraId="4E6727F8" w14:textId="77777777" w:rsidR="00854AD0" w:rsidRPr="00911C90" w:rsidRDefault="00854AD0" w:rsidP="00854AD0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AHP 319 </w:t>
            </w:r>
          </w:p>
        </w:tc>
        <w:tc>
          <w:tcPr>
            <w:tcW w:w="7087" w:type="dxa"/>
            <w:vAlign w:val="bottom"/>
          </w:tcPr>
          <w:p w14:paraId="667546C2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Project Work</w:t>
            </w:r>
          </w:p>
        </w:tc>
        <w:tc>
          <w:tcPr>
            <w:tcW w:w="1276" w:type="dxa"/>
            <w:vAlign w:val="bottom"/>
          </w:tcPr>
          <w:p w14:paraId="3C286F5F" w14:textId="77777777" w:rsidR="00854AD0" w:rsidRPr="00911C90" w:rsidRDefault="00854AD0" w:rsidP="00854AD0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854AD0" w:rsidRPr="00764308" w14:paraId="79E5527B" w14:textId="77777777" w:rsidTr="00854AD0">
        <w:tc>
          <w:tcPr>
            <w:tcW w:w="1418" w:type="dxa"/>
          </w:tcPr>
          <w:p w14:paraId="5EEA7EBF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650D504F" w14:textId="77777777" w:rsidR="00854AD0" w:rsidRPr="00911C90" w:rsidRDefault="00854AD0" w:rsidP="00854AD0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4ACEC841" w14:textId="77777777" w:rsidR="00854AD0" w:rsidRPr="00911C90" w:rsidRDefault="00854AD0" w:rsidP="00854AD0">
            <w:pPr>
              <w:pStyle w:val="NoSpacing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17</w:t>
            </w:r>
          </w:p>
        </w:tc>
      </w:tr>
    </w:tbl>
    <w:p w14:paraId="12F780A6" w14:textId="274EA4B1" w:rsidR="008B352E" w:rsidRPr="00911C90" w:rsidRDefault="008B352E" w:rsidP="006574BC">
      <w:pPr>
        <w:spacing w:line="360" w:lineRule="auto"/>
        <w:rPr>
          <w:rFonts w:ascii="Times New Roman" w:hAnsi="Times New Roman" w:cs="Times New Roman"/>
        </w:rPr>
      </w:pPr>
    </w:p>
    <w:p w14:paraId="0F10E24F" w14:textId="15C6B988" w:rsidR="00FF6279" w:rsidRPr="00911C90" w:rsidRDefault="00FF6279">
      <w:pPr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br w:type="page"/>
      </w:r>
    </w:p>
    <w:p w14:paraId="38F7900C" w14:textId="77777777" w:rsidR="00FF6279" w:rsidRPr="00A840FE" w:rsidRDefault="00FF6279" w:rsidP="00FF6279">
      <w:pPr>
        <w:jc w:val="center"/>
        <w:rPr>
          <w:rFonts w:ascii="Times New Roman" w:hAnsi="Times New Roman" w:cs="Times New Roman"/>
          <w:b/>
          <w:sz w:val="20"/>
        </w:rPr>
      </w:pPr>
      <w:r w:rsidRPr="00A840FE">
        <w:rPr>
          <w:rFonts w:ascii="Times New Roman" w:hAnsi="Times New Roman" w:cs="Times New Roman"/>
          <w:b/>
          <w:sz w:val="20"/>
        </w:rPr>
        <w:lastRenderedPageBreak/>
        <w:t>APPENDIX 3: CURRICULUM OF THE CERTIFICATE IN GENERAL AGRICULTURE PROGRAM</w:t>
      </w:r>
    </w:p>
    <w:p w14:paraId="0C5DE245" w14:textId="77777777" w:rsidR="00FF6279" w:rsidRPr="00911C90" w:rsidRDefault="00FF6279" w:rsidP="00FF6279">
      <w:pPr>
        <w:rPr>
          <w:rFonts w:ascii="Times New Roman" w:hAnsi="Times New Roman" w:cs="Times New Roman"/>
          <w:b/>
        </w:rPr>
      </w:pPr>
      <w:r w:rsidRPr="00911C90">
        <w:rPr>
          <w:rFonts w:ascii="Times New Roman" w:hAnsi="Times New Roman" w:cs="Times New Roman"/>
          <w:b/>
        </w:rPr>
        <w:t>Year 1: Semester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1282"/>
        <w:gridCol w:w="5785"/>
        <w:gridCol w:w="999"/>
        <w:gridCol w:w="1149"/>
      </w:tblGrid>
      <w:tr w:rsidR="00FF6279" w:rsidRPr="00764308" w14:paraId="61F8DA24" w14:textId="77777777" w:rsidTr="00B6169F">
        <w:trPr>
          <w:trHeight w:val="255"/>
        </w:trPr>
        <w:tc>
          <w:tcPr>
            <w:tcW w:w="244" w:type="pct"/>
            <w:noWrap/>
            <w:vAlign w:val="bottom"/>
            <w:hideMark/>
          </w:tcPr>
          <w:p w14:paraId="08BE369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No.</w:t>
            </w:r>
          </w:p>
        </w:tc>
        <w:tc>
          <w:tcPr>
            <w:tcW w:w="595" w:type="pct"/>
            <w:noWrap/>
            <w:vAlign w:val="bottom"/>
            <w:hideMark/>
          </w:tcPr>
          <w:p w14:paraId="04417B0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Code</w:t>
            </w:r>
          </w:p>
        </w:tc>
        <w:tc>
          <w:tcPr>
            <w:tcW w:w="2673" w:type="pct"/>
            <w:noWrap/>
            <w:vAlign w:val="bottom"/>
            <w:hideMark/>
          </w:tcPr>
          <w:p w14:paraId="5F188CA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Title</w:t>
            </w:r>
          </w:p>
        </w:tc>
        <w:tc>
          <w:tcPr>
            <w:tcW w:w="660" w:type="pct"/>
          </w:tcPr>
          <w:p w14:paraId="4BD90B2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(Theory)</w:t>
            </w:r>
          </w:p>
        </w:tc>
        <w:tc>
          <w:tcPr>
            <w:tcW w:w="828" w:type="pct"/>
          </w:tcPr>
          <w:p w14:paraId="608ED11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(Practical)</w:t>
            </w:r>
          </w:p>
        </w:tc>
      </w:tr>
      <w:tr w:rsidR="00FF6279" w:rsidRPr="00764308" w14:paraId="349F89E7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22D56F0C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7111DC4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101</w:t>
            </w:r>
          </w:p>
        </w:tc>
        <w:tc>
          <w:tcPr>
            <w:tcW w:w="2673" w:type="pct"/>
            <w:noWrap/>
            <w:vAlign w:val="bottom"/>
            <w:hideMark/>
          </w:tcPr>
          <w:p w14:paraId="553C5D1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gramStart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Introduction  to</w:t>
            </w:r>
            <w:proofErr w:type="gramEnd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 Economics &amp; Business Statistics</w:t>
            </w:r>
          </w:p>
        </w:tc>
        <w:tc>
          <w:tcPr>
            <w:tcW w:w="660" w:type="pct"/>
            <w:vAlign w:val="bottom"/>
          </w:tcPr>
          <w:p w14:paraId="07CD3320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662F0354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1C69B563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677A3B55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5743129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AGEN 101</w:t>
            </w:r>
          </w:p>
        </w:tc>
        <w:tc>
          <w:tcPr>
            <w:tcW w:w="2673" w:type="pct"/>
            <w:noWrap/>
            <w:vAlign w:val="bottom"/>
            <w:hideMark/>
          </w:tcPr>
          <w:p w14:paraId="432D9F4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Agricultural Land Survey &amp; </w:t>
            </w:r>
            <w:proofErr w:type="spellStart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Agro</w:t>
            </w:r>
            <w:proofErr w:type="spellEnd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-climatology </w:t>
            </w:r>
          </w:p>
        </w:tc>
        <w:tc>
          <w:tcPr>
            <w:tcW w:w="660" w:type="pct"/>
            <w:vAlign w:val="bottom"/>
          </w:tcPr>
          <w:p w14:paraId="48440789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74E1FB11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</w:tr>
      <w:tr w:rsidR="00FF6279" w:rsidRPr="00764308" w14:paraId="3FFAC529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E605455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709011A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AGEX 101</w:t>
            </w:r>
          </w:p>
        </w:tc>
        <w:tc>
          <w:tcPr>
            <w:tcW w:w="2673" w:type="pct"/>
            <w:noWrap/>
            <w:vAlign w:val="bottom"/>
            <w:hideMark/>
          </w:tcPr>
          <w:p w14:paraId="6202062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Rural Sociology &amp; Gender Issues</w:t>
            </w:r>
          </w:p>
        </w:tc>
        <w:tc>
          <w:tcPr>
            <w:tcW w:w="660" w:type="pct"/>
            <w:vAlign w:val="bottom"/>
          </w:tcPr>
          <w:p w14:paraId="02B352A7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34767888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0</w:t>
            </w:r>
          </w:p>
        </w:tc>
      </w:tr>
      <w:tr w:rsidR="00FF6279" w:rsidRPr="00764308" w14:paraId="1A1AB862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26A98E1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1E77A13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101</w:t>
            </w:r>
          </w:p>
        </w:tc>
        <w:tc>
          <w:tcPr>
            <w:tcW w:w="2673" w:type="pct"/>
            <w:noWrap/>
            <w:vAlign w:val="bottom"/>
            <w:hideMark/>
          </w:tcPr>
          <w:p w14:paraId="6E6FAA2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Anatomy and Physiology of Farm Animals </w:t>
            </w:r>
          </w:p>
        </w:tc>
        <w:tc>
          <w:tcPr>
            <w:tcW w:w="660" w:type="pct"/>
            <w:vAlign w:val="bottom"/>
          </w:tcPr>
          <w:p w14:paraId="4CDF2302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274EEE5A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18FF6827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0E20383C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051A04D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COMP 101</w:t>
            </w:r>
          </w:p>
        </w:tc>
        <w:tc>
          <w:tcPr>
            <w:tcW w:w="2673" w:type="pct"/>
            <w:noWrap/>
            <w:vAlign w:val="bottom"/>
            <w:hideMark/>
          </w:tcPr>
          <w:p w14:paraId="5238FBB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Information and Communication Technology in Agriculture</w:t>
            </w:r>
          </w:p>
        </w:tc>
        <w:tc>
          <w:tcPr>
            <w:tcW w:w="660" w:type="pct"/>
            <w:vAlign w:val="bottom"/>
          </w:tcPr>
          <w:p w14:paraId="6F1E1B48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8" w:type="pct"/>
            <w:vAlign w:val="bottom"/>
          </w:tcPr>
          <w:p w14:paraId="71099E00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5F9A7423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94B6747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7CC5D0B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COMS 101</w:t>
            </w:r>
          </w:p>
        </w:tc>
        <w:tc>
          <w:tcPr>
            <w:tcW w:w="2673" w:type="pct"/>
            <w:noWrap/>
            <w:vAlign w:val="bottom"/>
            <w:hideMark/>
          </w:tcPr>
          <w:p w14:paraId="4BE569C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 Communication Skills</w:t>
            </w:r>
          </w:p>
        </w:tc>
        <w:tc>
          <w:tcPr>
            <w:tcW w:w="660" w:type="pct"/>
            <w:vAlign w:val="bottom"/>
          </w:tcPr>
          <w:p w14:paraId="3B17DB06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1D3A45F4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0</w:t>
            </w:r>
          </w:p>
        </w:tc>
      </w:tr>
      <w:tr w:rsidR="00FF6279" w:rsidRPr="00764308" w14:paraId="13327820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43663C08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4419C62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101</w:t>
            </w:r>
          </w:p>
        </w:tc>
        <w:tc>
          <w:tcPr>
            <w:tcW w:w="2673" w:type="pct"/>
            <w:noWrap/>
            <w:vAlign w:val="bottom"/>
            <w:hideMark/>
          </w:tcPr>
          <w:p w14:paraId="2BD4092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Introduction to Soil Science, Soil Health and Fertility Management </w:t>
            </w:r>
          </w:p>
        </w:tc>
        <w:tc>
          <w:tcPr>
            <w:tcW w:w="660" w:type="pct"/>
            <w:vAlign w:val="bottom"/>
          </w:tcPr>
          <w:p w14:paraId="006F28F5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4382FD0B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59C2416A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2371C80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</w:tcPr>
          <w:p w14:paraId="674D08C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102</w:t>
            </w:r>
          </w:p>
        </w:tc>
        <w:tc>
          <w:tcPr>
            <w:tcW w:w="2673" w:type="pct"/>
            <w:shd w:val="clear" w:color="auto" w:fill="00B050"/>
            <w:noWrap/>
            <w:vAlign w:val="bottom"/>
          </w:tcPr>
          <w:p w14:paraId="1157AA6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color w:val="FFFFFF" w:themeColor="background1"/>
                <w:lang w:eastAsia="en-GB"/>
              </w:rPr>
              <w:t xml:space="preserve">Principles of Crop Production and Plant Propagation </w:t>
            </w:r>
          </w:p>
        </w:tc>
        <w:tc>
          <w:tcPr>
            <w:tcW w:w="660" w:type="pct"/>
          </w:tcPr>
          <w:p w14:paraId="6B318DB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828" w:type="pct"/>
          </w:tcPr>
          <w:p w14:paraId="6716337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4C30171B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0C5454C8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shd w:val="clear" w:color="auto" w:fill="222A35" w:themeFill="text2" w:themeFillShade="80"/>
            <w:noWrap/>
            <w:vAlign w:val="bottom"/>
            <w:hideMark/>
          </w:tcPr>
          <w:p w14:paraId="1A4524E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2F2F2" w:themeColor="background1" w:themeShade="F2"/>
                <w:highlight w:val="darkGree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color w:val="F2F2F2" w:themeColor="background1" w:themeShade="F2"/>
                <w:lang w:eastAsia="en-GB"/>
              </w:rPr>
              <w:t>CROP 103</w:t>
            </w:r>
          </w:p>
        </w:tc>
        <w:tc>
          <w:tcPr>
            <w:tcW w:w="2673" w:type="pct"/>
            <w:noWrap/>
            <w:vAlign w:val="bottom"/>
            <w:hideMark/>
          </w:tcPr>
          <w:p w14:paraId="69A52D6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2F2F2" w:themeColor="background1" w:themeShade="F2"/>
                <w:highlight w:val="darkGree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Vegetable Production</w:t>
            </w:r>
          </w:p>
        </w:tc>
        <w:tc>
          <w:tcPr>
            <w:tcW w:w="660" w:type="pct"/>
            <w:shd w:val="clear" w:color="auto" w:fill="00B050"/>
            <w:vAlign w:val="bottom"/>
          </w:tcPr>
          <w:p w14:paraId="00CC65F9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  <w:color w:val="F2F2F2" w:themeColor="background1" w:themeShade="F2"/>
              </w:rPr>
            </w:pPr>
            <w:r w:rsidRPr="00911C90">
              <w:rPr>
                <w:rFonts w:ascii="Times New Roman" w:hAnsi="Times New Roman" w:cs="Times New Roman"/>
                <w:color w:val="F2F2F2" w:themeColor="background1" w:themeShade="F2"/>
              </w:rPr>
              <w:t>2</w:t>
            </w:r>
          </w:p>
        </w:tc>
        <w:tc>
          <w:tcPr>
            <w:tcW w:w="828" w:type="pct"/>
            <w:shd w:val="clear" w:color="auto" w:fill="00B050"/>
            <w:vAlign w:val="bottom"/>
          </w:tcPr>
          <w:p w14:paraId="3C70BDDA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  <w:color w:val="F2F2F2" w:themeColor="background1" w:themeShade="F2"/>
              </w:rPr>
            </w:pPr>
            <w:r w:rsidRPr="00911C90">
              <w:rPr>
                <w:rFonts w:ascii="Times New Roman" w:hAnsi="Times New Roman" w:cs="Times New Roman"/>
                <w:color w:val="F2F2F2" w:themeColor="background1" w:themeShade="F2"/>
              </w:rPr>
              <w:t>2</w:t>
            </w:r>
          </w:p>
        </w:tc>
      </w:tr>
      <w:tr w:rsidR="00FF6279" w:rsidRPr="00764308" w14:paraId="6D328E6F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6BF353FA" w14:textId="77777777" w:rsidR="00FF6279" w:rsidRPr="00911C90" w:rsidRDefault="00FF6279" w:rsidP="00FF627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70E9909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HOSC 101</w:t>
            </w:r>
          </w:p>
        </w:tc>
        <w:tc>
          <w:tcPr>
            <w:tcW w:w="2673" w:type="pct"/>
            <w:noWrap/>
            <w:vAlign w:val="bottom"/>
            <w:hideMark/>
          </w:tcPr>
          <w:p w14:paraId="4B5D950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Family Nutrition and Practical Cookery</w:t>
            </w:r>
          </w:p>
        </w:tc>
        <w:tc>
          <w:tcPr>
            <w:tcW w:w="660" w:type="pct"/>
            <w:vAlign w:val="bottom"/>
          </w:tcPr>
          <w:p w14:paraId="602A033B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8" w:type="pct"/>
            <w:vAlign w:val="bottom"/>
          </w:tcPr>
          <w:p w14:paraId="46CACD4B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</w:tr>
      <w:tr w:rsidR="00FF6279" w:rsidRPr="00764308" w14:paraId="3A7D56DE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478F3082" w14:textId="77777777" w:rsidR="00FF6279" w:rsidRPr="00911C90" w:rsidRDefault="00FF6279" w:rsidP="00B6169F">
            <w:pPr>
              <w:pStyle w:val="ListParagraph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</w:tcPr>
          <w:p w14:paraId="5B44D28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673" w:type="pct"/>
            <w:noWrap/>
            <w:vAlign w:val="bottom"/>
          </w:tcPr>
          <w:p w14:paraId="7A4E579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TOTAL </w:t>
            </w:r>
          </w:p>
        </w:tc>
        <w:tc>
          <w:tcPr>
            <w:tcW w:w="660" w:type="pct"/>
            <w:vAlign w:val="bottom"/>
          </w:tcPr>
          <w:p w14:paraId="2A82488B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828" w:type="pct"/>
            <w:vAlign w:val="bottom"/>
          </w:tcPr>
          <w:p w14:paraId="6325C181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20</w:t>
            </w:r>
          </w:p>
        </w:tc>
      </w:tr>
    </w:tbl>
    <w:p w14:paraId="757A56CA" w14:textId="77777777" w:rsidR="00FF6279" w:rsidRPr="00911C90" w:rsidRDefault="00FF6279" w:rsidP="00FF6279">
      <w:pPr>
        <w:rPr>
          <w:rFonts w:ascii="Times New Roman" w:hAnsi="Times New Roman" w:cs="Times New Roman"/>
        </w:rPr>
      </w:pPr>
    </w:p>
    <w:p w14:paraId="716082E8" w14:textId="77777777" w:rsidR="00FF6279" w:rsidRPr="00911C90" w:rsidRDefault="00FF6279" w:rsidP="00FF6279">
      <w:pPr>
        <w:rPr>
          <w:rFonts w:ascii="Times New Roman" w:hAnsi="Times New Roman" w:cs="Times New Roman"/>
          <w:b/>
        </w:rPr>
      </w:pPr>
      <w:r w:rsidRPr="00911C90">
        <w:rPr>
          <w:rFonts w:ascii="Times New Roman" w:hAnsi="Times New Roman" w:cs="Times New Roman"/>
          <w:b/>
        </w:rPr>
        <w:t>Year 1: Semester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1292"/>
        <w:gridCol w:w="5755"/>
        <w:gridCol w:w="1007"/>
        <w:gridCol w:w="1158"/>
      </w:tblGrid>
      <w:tr w:rsidR="00FF6279" w:rsidRPr="00764308" w14:paraId="51CA5DAF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E8B047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No.</w:t>
            </w:r>
          </w:p>
        </w:tc>
        <w:tc>
          <w:tcPr>
            <w:tcW w:w="595" w:type="pct"/>
            <w:noWrap/>
            <w:vAlign w:val="bottom"/>
          </w:tcPr>
          <w:p w14:paraId="5637A27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Code</w:t>
            </w:r>
          </w:p>
        </w:tc>
        <w:tc>
          <w:tcPr>
            <w:tcW w:w="2635" w:type="pct"/>
            <w:noWrap/>
            <w:vAlign w:val="bottom"/>
          </w:tcPr>
          <w:p w14:paraId="2F5FDF5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Title</w:t>
            </w:r>
          </w:p>
        </w:tc>
        <w:tc>
          <w:tcPr>
            <w:tcW w:w="763" w:type="pct"/>
          </w:tcPr>
          <w:p w14:paraId="0C088E2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(Theory)</w:t>
            </w:r>
          </w:p>
        </w:tc>
        <w:tc>
          <w:tcPr>
            <w:tcW w:w="763" w:type="pct"/>
          </w:tcPr>
          <w:p w14:paraId="3F4193A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(Practical)</w:t>
            </w:r>
          </w:p>
        </w:tc>
      </w:tr>
      <w:tr w:rsidR="00FF6279" w:rsidRPr="00764308" w14:paraId="58B91A62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5B78F19E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49DA1B9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102</w:t>
            </w:r>
          </w:p>
        </w:tc>
        <w:tc>
          <w:tcPr>
            <w:tcW w:w="2635" w:type="pct"/>
            <w:noWrap/>
            <w:vAlign w:val="bottom"/>
            <w:hideMark/>
          </w:tcPr>
          <w:p w14:paraId="4F60ED2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Agribusiness Venture Management I </w:t>
            </w:r>
          </w:p>
          <w:p w14:paraId="5477030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(General Concepts, Principles and Practices)</w:t>
            </w:r>
          </w:p>
        </w:tc>
        <w:tc>
          <w:tcPr>
            <w:tcW w:w="763" w:type="pct"/>
          </w:tcPr>
          <w:p w14:paraId="74BCFCA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1135D1A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</w:tr>
      <w:tr w:rsidR="00FF6279" w:rsidRPr="00764308" w14:paraId="228CD86A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50360136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42D945C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103</w:t>
            </w:r>
          </w:p>
        </w:tc>
        <w:tc>
          <w:tcPr>
            <w:tcW w:w="2635" w:type="pct"/>
            <w:noWrap/>
            <w:vAlign w:val="bottom"/>
            <w:hideMark/>
          </w:tcPr>
          <w:p w14:paraId="24563F2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Introduction to Farm Business Management and Records Keeping</w:t>
            </w:r>
          </w:p>
        </w:tc>
        <w:tc>
          <w:tcPr>
            <w:tcW w:w="763" w:type="pct"/>
          </w:tcPr>
          <w:p w14:paraId="1BC28C6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1191D45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FF6279" w:rsidRPr="00764308" w14:paraId="0271331E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057322D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7C2CAFC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AGEN 102</w:t>
            </w:r>
          </w:p>
        </w:tc>
        <w:tc>
          <w:tcPr>
            <w:tcW w:w="2635" w:type="pct"/>
            <w:noWrap/>
            <w:vAlign w:val="bottom"/>
            <w:hideMark/>
          </w:tcPr>
          <w:p w14:paraId="595F5CE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Farm Power and Machinery and Soil Management</w:t>
            </w:r>
          </w:p>
        </w:tc>
        <w:tc>
          <w:tcPr>
            <w:tcW w:w="763" w:type="pct"/>
          </w:tcPr>
          <w:p w14:paraId="3A7CB37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5CFD74A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4</w:t>
            </w:r>
          </w:p>
        </w:tc>
      </w:tr>
      <w:tr w:rsidR="00FF6279" w:rsidRPr="00764308" w14:paraId="2CFF32BA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4BC2B075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06F858F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AGEX 102</w:t>
            </w:r>
          </w:p>
        </w:tc>
        <w:tc>
          <w:tcPr>
            <w:tcW w:w="2635" w:type="pct"/>
            <w:noWrap/>
            <w:vAlign w:val="bottom"/>
            <w:hideMark/>
          </w:tcPr>
          <w:p w14:paraId="0078D74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Introduction to Extension and Extension Communication</w:t>
            </w:r>
          </w:p>
        </w:tc>
        <w:tc>
          <w:tcPr>
            <w:tcW w:w="763" w:type="pct"/>
          </w:tcPr>
          <w:p w14:paraId="36E70AA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5890259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FF6279" w:rsidRPr="00764308" w14:paraId="448A3F34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5549E2BC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shd w:val="clear" w:color="auto" w:fill="FFFFFF" w:themeFill="background1"/>
            <w:noWrap/>
            <w:vAlign w:val="bottom"/>
          </w:tcPr>
          <w:p w14:paraId="0E8C25F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102</w:t>
            </w:r>
          </w:p>
        </w:tc>
        <w:tc>
          <w:tcPr>
            <w:tcW w:w="2635" w:type="pct"/>
            <w:shd w:val="clear" w:color="auto" w:fill="FFFFFF" w:themeFill="background1"/>
            <w:noWrap/>
            <w:vAlign w:val="bottom"/>
          </w:tcPr>
          <w:p w14:paraId="3199E64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Animal Health and Disease Control</w:t>
            </w:r>
          </w:p>
        </w:tc>
        <w:tc>
          <w:tcPr>
            <w:tcW w:w="763" w:type="pct"/>
          </w:tcPr>
          <w:p w14:paraId="7824E2D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3A1EA41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583450FB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06A78BDB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</w:tcPr>
          <w:p w14:paraId="64ACFB7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103</w:t>
            </w:r>
          </w:p>
        </w:tc>
        <w:tc>
          <w:tcPr>
            <w:tcW w:w="2635" w:type="pct"/>
            <w:noWrap/>
            <w:vAlign w:val="bottom"/>
          </w:tcPr>
          <w:p w14:paraId="5B38EDA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Animal Nutrition &amp; Pasture Management</w:t>
            </w:r>
          </w:p>
        </w:tc>
        <w:tc>
          <w:tcPr>
            <w:tcW w:w="763" w:type="pct"/>
          </w:tcPr>
          <w:p w14:paraId="3203356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4024A0A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41E8DAD4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6A138200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096F2B8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104</w:t>
            </w:r>
          </w:p>
        </w:tc>
        <w:tc>
          <w:tcPr>
            <w:tcW w:w="2635" w:type="pct"/>
            <w:noWrap/>
            <w:vAlign w:val="bottom"/>
            <w:hideMark/>
          </w:tcPr>
          <w:p w14:paraId="08E547E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Field Experimentation and Statistical Analysis </w:t>
            </w:r>
          </w:p>
        </w:tc>
        <w:tc>
          <w:tcPr>
            <w:tcW w:w="763" w:type="pct"/>
          </w:tcPr>
          <w:p w14:paraId="5F04912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763" w:type="pct"/>
          </w:tcPr>
          <w:p w14:paraId="4D4096E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071160F7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1D1FCD7C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shd w:val="clear" w:color="auto" w:fill="FFFFFF" w:themeFill="background1"/>
            <w:noWrap/>
            <w:vAlign w:val="bottom"/>
          </w:tcPr>
          <w:p w14:paraId="681AD90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105</w:t>
            </w:r>
          </w:p>
        </w:tc>
        <w:tc>
          <w:tcPr>
            <w:tcW w:w="2635" w:type="pct"/>
            <w:shd w:val="clear" w:color="auto" w:fill="FFFFFF" w:themeFill="background1"/>
            <w:noWrap/>
            <w:vAlign w:val="bottom"/>
          </w:tcPr>
          <w:p w14:paraId="69059AB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Plant Pathology and Entomology </w:t>
            </w:r>
          </w:p>
        </w:tc>
        <w:tc>
          <w:tcPr>
            <w:tcW w:w="763" w:type="pct"/>
          </w:tcPr>
          <w:p w14:paraId="170E4EC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1AF012E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3BDCE899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40C196AF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  <w:hideMark/>
          </w:tcPr>
          <w:p w14:paraId="5DBE7ED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106</w:t>
            </w:r>
          </w:p>
        </w:tc>
        <w:tc>
          <w:tcPr>
            <w:tcW w:w="2635" w:type="pct"/>
            <w:noWrap/>
            <w:vAlign w:val="bottom"/>
            <w:hideMark/>
          </w:tcPr>
          <w:p w14:paraId="7014814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Root &amp; Tuber Crops Production</w:t>
            </w:r>
          </w:p>
        </w:tc>
        <w:tc>
          <w:tcPr>
            <w:tcW w:w="763" w:type="pct"/>
          </w:tcPr>
          <w:p w14:paraId="5DAF663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63" w:type="pct"/>
          </w:tcPr>
          <w:p w14:paraId="2CF1307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FF6279" w:rsidRPr="00764308" w14:paraId="105C6A9B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24D4053C" w14:textId="77777777" w:rsidR="00FF6279" w:rsidRPr="00911C90" w:rsidRDefault="00FF6279" w:rsidP="00FF627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noWrap/>
            <w:vAlign w:val="bottom"/>
          </w:tcPr>
          <w:p w14:paraId="74D9857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FISH 101</w:t>
            </w:r>
          </w:p>
        </w:tc>
        <w:tc>
          <w:tcPr>
            <w:tcW w:w="2635" w:type="pct"/>
            <w:noWrap/>
            <w:vAlign w:val="bottom"/>
          </w:tcPr>
          <w:p w14:paraId="57E3238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hAnsi="Times New Roman" w:cs="Times New Roman"/>
              </w:rPr>
              <w:t>Introduction to Fisheries and Fishing Gears and Crafts</w:t>
            </w:r>
          </w:p>
        </w:tc>
        <w:tc>
          <w:tcPr>
            <w:tcW w:w="763" w:type="pct"/>
            <w:vAlign w:val="bottom"/>
          </w:tcPr>
          <w:p w14:paraId="3FD74D35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3" w:type="pct"/>
            <w:vAlign w:val="bottom"/>
          </w:tcPr>
          <w:p w14:paraId="41B9CF8F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520F049C" w14:textId="77777777" w:rsidTr="00B6169F">
        <w:trPr>
          <w:trHeight w:val="255"/>
        </w:trPr>
        <w:tc>
          <w:tcPr>
            <w:tcW w:w="244" w:type="pct"/>
            <w:noWrap/>
            <w:vAlign w:val="bottom"/>
          </w:tcPr>
          <w:p w14:paraId="447284FD" w14:textId="77777777" w:rsidR="00FF6279" w:rsidRPr="00911C90" w:rsidRDefault="00FF6279" w:rsidP="00B6169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595" w:type="pct"/>
            <w:shd w:val="clear" w:color="auto" w:fill="FFFFFF" w:themeFill="background1"/>
            <w:noWrap/>
            <w:vAlign w:val="bottom"/>
          </w:tcPr>
          <w:p w14:paraId="7864BF1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635" w:type="pct"/>
            <w:shd w:val="clear" w:color="auto" w:fill="FFFFFF" w:themeFill="background1"/>
            <w:noWrap/>
          </w:tcPr>
          <w:p w14:paraId="4C03C5BF" w14:textId="77777777" w:rsidR="00FF6279" w:rsidRPr="00911C90" w:rsidRDefault="00FF6279" w:rsidP="00B616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TOTAL</w:t>
            </w:r>
          </w:p>
        </w:tc>
        <w:tc>
          <w:tcPr>
            <w:tcW w:w="763" w:type="pct"/>
          </w:tcPr>
          <w:p w14:paraId="47C61BE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19</w:t>
            </w:r>
          </w:p>
        </w:tc>
        <w:tc>
          <w:tcPr>
            <w:tcW w:w="763" w:type="pct"/>
          </w:tcPr>
          <w:p w14:paraId="1629863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16</w:t>
            </w:r>
          </w:p>
        </w:tc>
      </w:tr>
    </w:tbl>
    <w:p w14:paraId="2530AE96" w14:textId="77777777" w:rsidR="00FF6279" w:rsidRPr="00911C90" w:rsidRDefault="00FF6279" w:rsidP="00FF6279">
      <w:pPr>
        <w:rPr>
          <w:rFonts w:ascii="Times New Roman" w:hAnsi="Times New Roman" w:cs="Times New Roman"/>
        </w:rPr>
      </w:pPr>
    </w:p>
    <w:p w14:paraId="57A68922" w14:textId="77777777" w:rsidR="00FF6279" w:rsidRPr="00911C90" w:rsidRDefault="00FF6279" w:rsidP="00FF6279">
      <w:pPr>
        <w:rPr>
          <w:rFonts w:ascii="Times New Roman" w:hAnsi="Times New Roman" w:cs="Times New Roman"/>
          <w:b/>
        </w:rPr>
      </w:pPr>
      <w:r w:rsidRPr="00911C90">
        <w:rPr>
          <w:rFonts w:ascii="Times New Roman" w:hAnsi="Times New Roman" w:cs="Times New Roman"/>
          <w:b/>
        </w:rPr>
        <w:t>Year 2: Semester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93"/>
        <w:gridCol w:w="1178"/>
        <w:gridCol w:w="5197"/>
        <w:gridCol w:w="1425"/>
        <w:gridCol w:w="1443"/>
      </w:tblGrid>
      <w:tr w:rsidR="00FF6279" w:rsidRPr="00764308" w14:paraId="745B77F1" w14:textId="77777777" w:rsidTr="00B6169F">
        <w:trPr>
          <w:trHeight w:val="255"/>
        </w:trPr>
        <w:tc>
          <w:tcPr>
            <w:tcW w:w="253" w:type="pct"/>
            <w:noWrap/>
            <w:vAlign w:val="bottom"/>
          </w:tcPr>
          <w:p w14:paraId="2AE7B29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No.</w:t>
            </w:r>
          </w:p>
        </w:tc>
        <w:tc>
          <w:tcPr>
            <w:tcW w:w="605" w:type="pct"/>
            <w:noWrap/>
            <w:vAlign w:val="bottom"/>
          </w:tcPr>
          <w:p w14:paraId="15BC4C5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Code</w:t>
            </w:r>
          </w:p>
        </w:tc>
        <w:tc>
          <w:tcPr>
            <w:tcW w:w="2669" w:type="pct"/>
            <w:noWrap/>
            <w:vAlign w:val="bottom"/>
          </w:tcPr>
          <w:p w14:paraId="73CA540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Title</w:t>
            </w:r>
          </w:p>
        </w:tc>
        <w:tc>
          <w:tcPr>
            <w:tcW w:w="732" w:type="pct"/>
          </w:tcPr>
          <w:p w14:paraId="3405FB3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(Theory)</w:t>
            </w:r>
          </w:p>
        </w:tc>
        <w:tc>
          <w:tcPr>
            <w:tcW w:w="741" w:type="pct"/>
          </w:tcPr>
          <w:p w14:paraId="6482434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(Practical)</w:t>
            </w:r>
          </w:p>
        </w:tc>
      </w:tr>
      <w:tr w:rsidR="00FF6279" w:rsidRPr="00764308" w14:paraId="1EAB754C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74155C7F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shd w:val="clear" w:color="auto" w:fill="FFFFFF" w:themeFill="background1"/>
            <w:noWrap/>
            <w:vAlign w:val="bottom"/>
            <w:hideMark/>
          </w:tcPr>
          <w:p w14:paraId="728A6F6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205</w:t>
            </w:r>
          </w:p>
        </w:tc>
        <w:tc>
          <w:tcPr>
            <w:tcW w:w="2669" w:type="pct"/>
            <w:shd w:val="clear" w:color="auto" w:fill="FFFFFF" w:themeFill="background1"/>
            <w:noWrap/>
            <w:vAlign w:val="bottom"/>
            <w:hideMark/>
          </w:tcPr>
          <w:p w14:paraId="43E047E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Agribusiness Venture Management II </w:t>
            </w:r>
          </w:p>
          <w:p w14:paraId="0E32B35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(Preparation, Presentation and Panel Review </w:t>
            </w:r>
            <w:proofErr w:type="gramStart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of  Business</w:t>
            </w:r>
            <w:proofErr w:type="gramEnd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 Plans) </w:t>
            </w:r>
          </w:p>
        </w:tc>
        <w:tc>
          <w:tcPr>
            <w:tcW w:w="732" w:type="pct"/>
          </w:tcPr>
          <w:p w14:paraId="4A1715A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741" w:type="pct"/>
          </w:tcPr>
          <w:p w14:paraId="72A77E7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</w:tr>
      <w:tr w:rsidR="00FF6279" w:rsidRPr="00764308" w14:paraId="145B472C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32BFA4F9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noWrap/>
            <w:vAlign w:val="bottom"/>
          </w:tcPr>
          <w:p w14:paraId="7D28BF6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206</w:t>
            </w:r>
          </w:p>
        </w:tc>
        <w:tc>
          <w:tcPr>
            <w:tcW w:w="2669" w:type="pct"/>
            <w:noWrap/>
            <w:vAlign w:val="bottom"/>
          </w:tcPr>
          <w:p w14:paraId="1F44595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Agriculture Law and Policy</w:t>
            </w:r>
          </w:p>
        </w:tc>
        <w:tc>
          <w:tcPr>
            <w:tcW w:w="732" w:type="pct"/>
          </w:tcPr>
          <w:p w14:paraId="1C2446F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  <w:tc>
          <w:tcPr>
            <w:tcW w:w="741" w:type="pct"/>
          </w:tcPr>
          <w:p w14:paraId="36C3E5F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</w:tr>
      <w:tr w:rsidR="00FF6279" w:rsidRPr="00764308" w14:paraId="3E488892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0CC62D2B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shd w:val="clear" w:color="auto" w:fill="FFFFFF" w:themeFill="background1"/>
            <w:noWrap/>
            <w:vAlign w:val="bottom"/>
          </w:tcPr>
          <w:p w14:paraId="29BF775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darkGree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204</w:t>
            </w:r>
          </w:p>
        </w:tc>
        <w:tc>
          <w:tcPr>
            <w:tcW w:w="2669" w:type="pct"/>
            <w:shd w:val="clear" w:color="auto" w:fill="FFFFFF" w:themeFill="background1"/>
            <w:noWrap/>
          </w:tcPr>
          <w:p w14:paraId="3152A26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Agribusiness Internship/Industrial Attachment </w:t>
            </w:r>
          </w:p>
          <w:p w14:paraId="4A2CC958" w14:textId="77777777" w:rsidR="00FF6279" w:rsidRPr="00911C90" w:rsidRDefault="00FF6279" w:rsidP="00B6169F">
            <w:pPr>
              <w:spacing w:after="0" w:line="240" w:lineRule="auto"/>
              <w:rPr>
                <w:rFonts w:ascii="Times New Roman" w:hAnsi="Times New Roman" w:cs="Times New Roman"/>
                <w:highlight w:val="darkGreen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(6weeks duration during Vacation)</w:t>
            </w:r>
          </w:p>
        </w:tc>
        <w:tc>
          <w:tcPr>
            <w:tcW w:w="732" w:type="pct"/>
          </w:tcPr>
          <w:p w14:paraId="333507D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741" w:type="pct"/>
          </w:tcPr>
          <w:p w14:paraId="147A98E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6</w:t>
            </w:r>
          </w:p>
        </w:tc>
      </w:tr>
      <w:tr w:rsidR="00FF6279" w:rsidRPr="00764308" w14:paraId="4AB7E1D1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7FAC1AC8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shd w:val="clear" w:color="auto" w:fill="FFFFFF" w:themeFill="background1"/>
            <w:noWrap/>
            <w:vAlign w:val="bottom"/>
          </w:tcPr>
          <w:p w14:paraId="088C716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AGEN 203</w:t>
            </w:r>
          </w:p>
        </w:tc>
        <w:tc>
          <w:tcPr>
            <w:tcW w:w="2669" w:type="pct"/>
            <w:shd w:val="clear" w:color="auto" w:fill="FFFFFF" w:themeFill="background1"/>
            <w:noWrap/>
            <w:vAlign w:val="bottom"/>
          </w:tcPr>
          <w:p w14:paraId="0EE6607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Conservation Agriculture, Soil and Water Conservation</w:t>
            </w:r>
          </w:p>
        </w:tc>
        <w:tc>
          <w:tcPr>
            <w:tcW w:w="732" w:type="pct"/>
          </w:tcPr>
          <w:p w14:paraId="37109BD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41" w:type="pct"/>
          </w:tcPr>
          <w:p w14:paraId="1337475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7874CBA1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0B5EDE47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noWrap/>
            <w:vAlign w:val="bottom"/>
          </w:tcPr>
          <w:p w14:paraId="51820AF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205</w:t>
            </w:r>
          </w:p>
        </w:tc>
        <w:tc>
          <w:tcPr>
            <w:tcW w:w="2669" w:type="pct"/>
            <w:noWrap/>
            <w:vAlign w:val="bottom"/>
          </w:tcPr>
          <w:p w14:paraId="04EC1A1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Poultry, Pig and Rabbit Production</w:t>
            </w:r>
          </w:p>
        </w:tc>
        <w:tc>
          <w:tcPr>
            <w:tcW w:w="732" w:type="pct"/>
          </w:tcPr>
          <w:p w14:paraId="70B10B0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  <w:tc>
          <w:tcPr>
            <w:tcW w:w="741" w:type="pct"/>
          </w:tcPr>
          <w:p w14:paraId="53016B0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3</w:t>
            </w:r>
          </w:p>
        </w:tc>
      </w:tr>
      <w:tr w:rsidR="00FF6279" w:rsidRPr="00764308" w14:paraId="705FD127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33B4CDA2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noWrap/>
            <w:vAlign w:val="bottom"/>
          </w:tcPr>
          <w:p w14:paraId="3A419A4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204</w:t>
            </w:r>
          </w:p>
        </w:tc>
        <w:tc>
          <w:tcPr>
            <w:tcW w:w="2669" w:type="pct"/>
            <w:noWrap/>
            <w:vAlign w:val="bottom"/>
          </w:tcPr>
          <w:p w14:paraId="01C8EBF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Non-Traditional Agriculture </w:t>
            </w:r>
          </w:p>
        </w:tc>
        <w:tc>
          <w:tcPr>
            <w:tcW w:w="732" w:type="pct"/>
            <w:vAlign w:val="bottom"/>
          </w:tcPr>
          <w:p w14:paraId="141034FA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41" w:type="pct"/>
            <w:vAlign w:val="bottom"/>
          </w:tcPr>
          <w:p w14:paraId="4CCD05AE" w14:textId="77777777" w:rsidR="00FF6279" w:rsidRPr="00911C90" w:rsidRDefault="00FF6279" w:rsidP="00B6169F">
            <w:pPr>
              <w:spacing w:after="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</w:tr>
      <w:tr w:rsidR="00FF6279" w:rsidRPr="00764308" w14:paraId="28A4666C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26E7C96B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noWrap/>
            <w:vAlign w:val="bottom"/>
          </w:tcPr>
          <w:p w14:paraId="2526D84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207</w:t>
            </w:r>
          </w:p>
        </w:tc>
        <w:tc>
          <w:tcPr>
            <w:tcW w:w="2669" w:type="pct"/>
            <w:noWrap/>
            <w:vAlign w:val="bottom"/>
          </w:tcPr>
          <w:p w14:paraId="5E43DD6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Cereals and Legumes Production </w:t>
            </w:r>
          </w:p>
        </w:tc>
        <w:tc>
          <w:tcPr>
            <w:tcW w:w="732" w:type="pct"/>
          </w:tcPr>
          <w:p w14:paraId="6C92A34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41" w:type="pct"/>
          </w:tcPr>
          <w:p w14:paraId="508F686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2071F788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45FA0983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noWrap/>
            <w:vAlign w:val="bottom"/>
          </w:tcPr>
          <w:p w14:paraId="244BBCF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208</w:t>
            </w:r>
          </w:p>
        </w:tc>
        <w:tc>
          <w:tcPr>
            <w:tcW w:w="2669" w:type="pct"/>
            <w:noWrap/>
            <w:vAlign w:val="bottom"/>
          </w:tcPr>
          <w:p w14:paraId="089DD396" w14:textId="77777777" w:rsidR="00FF6279" w:rsidRPr="00911C90" w:rsidRDefault="00FF6279" w:rsidP="00B616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Plantation Crops Production</w:t>
            </w:r>
          </w:p>
        </w:tc>
        <w:tc>
          <w:tcPr>
            <w:tcW w:w="732" w:type="pct"/>
          </w:tcPr>
          <w:p w14:paraId="29CAD24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41" w:type="pct"/>
          </w:tcPr>
          <w:p w14:paraId="64F1846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7F73A3AB" w14:textId="77777777" w:rsidTr="00B6169F">
        <w:trPr>
          <w:trHeight w:val="255"/>
        </w:trPr>
        <w:tc>
          <w:tcPr>
            <w:tcW w:w="253" w:type="pct"/>
            <w:shd w:val="clear" w:color="auto" w:fill="FFFFFF" w:themeFill="background1"/>
            <w:noWrap/>
            <w:vAlign w:val="bottom"/>
          </w:tcPr>
          <w:p w14:paraId="4F31DD25" w14:textId="77777777" w:rsidR="00FF6279" w:rsidRPr="00911C90" w:rsidRDefault="00FF6279" w:rsidP="00FF6279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shd w:val="clear" w:color="auto" w:fill="FFFFFF" w:themeFill="background1"/>
            <w:noWrap/>
            <w:vAlign w:val="bottom"/>
          </w:tcPr>
          <w:p w14:paraId="46FDABE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FISH 202</w:t>
            </w:r>
          </w:p>
        </w:tc>
        <w:tc>
          <w:tcPr>
            <w:tcW w:w="2669" w:type="pct"/>
            <w:shd w:val="clear" w:color="auto" w:fill="FFFFFF" w:themeFill="background1"/>
            <w:noWrap/>
          </w:tcPr>
          <w:p w14:paraId="0CB7D5F8" w14:textId="77777777" w:rsidR="00FF6279" w:rsidRPr="00911C90" w:rsidRDefault="00FF6279" w:rsidP="00B616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Aquaculture, Fish Processing and Preservation </w:t>
            </w:r>
          </w:p>
        </w:tc>
        <w:tc>
          <w:tcPr>
            <w:tcW w:w="732" w:type="pct"/>
          </w:tcPr>
          <w:p w14:paraId="03984EE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741" w:type="pct"/>
          </w:tcPr>
          <w:p w14:paraId="0517DC8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60B4ACE8" w14:textId="77777777" w:rsidTr="00B6169F">
        <w:trPr>
          <w:trHeight w:val="255"/>
        </w:trPr>
        <w:tc>
          <w:tcPr>
            <w:tcW w:w="253" w:type="pct"/>
            <w:noWrap/>
            <w:vAlign w:val="bottom"/>
          </w:tcPr>
          <w:p w14:paraId="125AD0A8" w14:textId="77777777" w:rsidR="00FF6279" w:rsidRPr="00911C90" w:rsidRDefault="00FF6279" w:rsidP="00B6169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05" w:type="pct"/>
            <w:noWrap/>
            <w:vAlign w:val="bottom"/>
          </w:tcPr>
          <w:p w14:paraId="4103887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669" w:type="pct"/>
            <w:noWrap/>
            <w:vAlign w:val="bottom"/>
          </w:tcPr>
          <w:p w14:paraId="3F97D38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TOTAL</w:t>
            </w:r>
          </w:p>
        </w:tc>
        <w:tc>
          <w:tcPr>
            <w:tcW w:w="732" w:type="pct"/>
          </w:tcPr>
          <w:p w14:paraId="3E9A39F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15</w:t>
            </w:r>
          </w:p>
        </w:tc>
        <w:tc>
          <w:tcPr>
            <w:tcW w:w="741" w:type="pct"/>
          </w:tcPr>
          <w:p w14:paraId="3DAE3F0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24</w:t>
            </w:r>
          </w:p>
        </w:tc>
      </w:tr>
    </w:tbl>
    <w:p w14:paraId="736F0C48" w14:textId="29BB854E" w:rsidR="00FF6279" w:rsidRPr="00911C90" w:rsidRDefault="00FF6279" w:rsidP="00FF6279">
      <w:pPr>
        <w:rPr>
          <w:rFonts w:ascii="Times New Roman" w:hAnsi="Times New Roman" w:cs="Times New Roman"/>
          <w:b/>
        </w:rPr>
      </w:pPr>
    </w:p>
    <w:p w14:paraId="06371820" w14:textId="77777777" w:rsidR="00FF6279" w:rsidRPr="00911C90" w:rsidRDefault="00FF6279" w:rsidP="00FF6279">
      <w:pPr>
        <w:rPr>
          <w:rFonts w:ascii="Times New Roman" w:hAnsi="Times New Roman" w:cs="Times New Roman"/>
          <w:b/>
        </w:rPr>
      </w:pPr>
    </w:p>
    <w:p w14:paraId="0AA541BE" w14:textId="77777777" w:rsidR="00FF6279" w:rsidRPr="00911C90" w:rsidRDefault="00FF6279" w:rsidP="00FF6279">
      <w:pPr>
        <w:rPr>
          <w:rFonts w:ascii="Times New Roman" w:hAnsi="Times New Roman" w:cs="Times New Roman"/>
          <w:b/>
        </w:rPr>
      </w:pPr>
      <w:r w:rsidRPr="00911C90">
        <w:rPr>
          <w:rFonts w:ascii="Times New Roman" w:hAnsi="Times New Roman" w:cs="Times New Roman"/>
          <w:b/>
        </w:rPr>
        <w:t>Year 2: Semester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201"/>
        <w:gridCol w:w="5365"/>
        <w:gridCol w:w="1342"/>
        <w:gridCol w:w="1359"/>
      </w:tblGrid>
      <w:tr w:rsidR="00FF6279" w:rsidRPr="00764308" w14:paraId="671AD2E1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00D7DFC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No.</w:t>
            </w:r>
          </w:p>
        </w:tc>
        <w:tc>
          <w:tcPr>
            <w:tcW w:w="617" w:type="pct"/>
            <w:noWrap/>
            <w:vAlign w:val="bottom"/>
          </w:tcPr>
          <w:p w14:paraId="74AFBEC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Code</w:t>
            </w:r>
          </w:p>
        </w:tc>
        <w:tc>
          <w:tcPr>
            <w:tcW w:w="2754" w:type="pct"/>
            <w:noWrap/>
            <w:vAlign w:val="bottom"/>
          </w:tcPr>
          <w:p w14:paraId="15361BE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Title</w:t>
            </w:r>
          </w:p>
        </w:tc>
        <w:tc>
          <w:tcPr>
            <w:tcW w:w="689" w:type="pct"/>
          </w:tcPr>
          <w:p w14:paraId="57D942D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(Theory)</w:t>
            </w:r>
          </w:p>
        </w:tc>
        <w:tc>
          <w:tcPr>
            <w:tcW w:w="698" w:type="pct"/>
          </w:tcPr>
          <w:p w14:paraId="44E6D8E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Credit Hours (Practical)</w:t>
            </w:r>
          </w:p>
        </w:tc>
      </w:tr>
      <w:tr w:rsidR="00FF6279" w:rsidRPr="00764308" w14:paraId="1A6988AF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0B18E2D9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  <w:hideMark/>
          </w:tcPr>
          <w:p w14:paraId="54C361E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207</w:t>
            </w:r>
          </w:p>
        </w:tc>
        <w:tc>
          <w:tcPr>
            <w:tcW w:w="2754" w:type="pct"/>
            <w:noWrap/>
            <w:vAlign w:val="bottom"/>
            <w:hideMark/>
          </w:tcPr>
          <w:p w14:paraId="668F577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Agribusiness Venture Management III </w:t>
            </w:r>
          </w:p>
          <w:p w14:paraId="241B8929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(Operation/Implementation of Business Plan) </w:t>
            </w:r>
          </w:p>
        </w:tc>
        <w:tc>
          <w:tcPr>
            <w:tcW w:w="689" w:type="pct"/>
          </w:tcPr>
          <w:p w14:paraId="4F69B95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  <w:tc>
          <w:tcPr>
            <w:tcW w:w="698" w:type="pct"/>
          </w:tcPr>
          <w:p w14:paraId="25F746F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4</w:t>
            </w:r>
          </w:p>
        </w:tc>
      </w:tr>
      <w:tr w:rsidR="00FF6279" w:rsidRPr="00764308" w14:paraId="32A0B7C3" w14:textId="77777777" w:rsidTr="00B6169F">
        <w:trPr>
          <w:trHeight w:val="255"/>
        </w:trPr>
        <w:tc>
          <w:tcPr>
            <w:tcW w:w="241" w:type="pct"/>
            <w:shd w:val="clear" w:color="auto" w:fill="FFFFFF" w:themeFill="background1"/>
            <w:noWrap/>
            <w:vAlign w:val="bottom"/>
          </w:tcPr>
          <w:p w14:paraId="5DAD6216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shd w:val="clear" w:color="auto" w:fill="FFFFFF" w:themeFill="background1"/>
            <w:noWrap/>
            <w:vAlign w:val="bottom"/>
            <w:hideMark/>
          </w:tcPr>
          <w:p w14:paraId="5F98CEE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AGBUS 208</w:t>
            </w:r>
          </w:p>
        </w:tc>
        <w:tc>
          <w:tcPr>
            <w:tcW w:w="2754" w:type="pct"/>
            <w:shd w:val="clear" w:color="auto" w:fill="FFFFFF" w:themeFill="background1"/>
            <w:noWrap/>
            <w:vAlign w:val="bottom"/>
            <w:hideMark/>
          </w:tcPr>
          <w:p w14:paraId="0445E60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 Agricultural Value Chain Analysis</w:t>
            </w:r>
          </w:p>
        </w:tc>
        <w:tc>
          <w:tcPr>
            <w:tcW w:w="689" w:type="pct"/>
          </w:tcPr>
          <w:p w14:paraId="0897902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red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39815B8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FF6279" w:rsidRPr="00764308" w14:paraId="012A0A70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5AB68164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  <w:hideMark/>
          </w:tcPr>
          <w:p w14:paraId="268EB31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AGEN 204</w:t>
            </w:r>
          </w:p>
        </w:tc>
        <w:tc>
          <w:tcPr>
            <w:tcW w:w="2754" w:type="pct"/>
            <w:noWrap/>
            <w:vAlign w:val="bottom"/>
            <w:hideMark/>
          </w:tcPr>
          <w:p w14:paraId="4B796A6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Irrigation and Drainage </w:t>
            </w:r>
          </w:p>
        </w:tc>
        <w:tc>
          <w:tcPr>
            <w:tcW w:w="689" w:type="pct"/>
          </w:tcPr>
          <w:p w14:paraId="0BF48EC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4015033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FF6279" w:rsidRPr="00764308" w14:paraId="112D2EA5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44DF24E8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shd w:val="clear" w:color="auto" w:fill="FFFFFF" w:themeFill="background1"/>
            <w:noWrap/>
            <w:vAlign w:val="bottom"/>
          </w:tcPr>
          <w:p w14:paraId="3F97B74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AGEN 205</w:t>
            </w:r>
          </w:p>
        </w:tc>
        <w:tc>
          <w:tcPr>
            <w:tcW w:w="2754" w:type="pct"/>
            <w:shd w:val="clear" w:color="auto" w:fill="FFFFFF" w:themeFill="background1"/>
            <w:noWrap/>
            <w:vAlign w:val="bottom"/>
          </w:tcPr>
          <w:p w14:paraId="3A5F837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Post-Harvest Technology and </w:t>
            </w:r>
            <w:proofErr w:type="spellStart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Agro</w:t>
            </w:r>
            <w:proofErr w:type="spellEnd"/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-processing </w:t>
            </w:r>
          </w:p>
        </w:tc>
        <w:tc>
          <w:tcPr>
            <w:tcW w:w="689" w:type="pct"/>
          </w:tcPr>
          <w:p w14:paraId="7D43A0E1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267FD57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50B47905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0D631F73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  <w:hideMark/>
          </w:tcPr>
          <w:p w14:paraId="2EBA386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AGEX 203</w:t>
            </w:r>
          </w:p>
        </w:tc>
        <w:tc>
          <w:tcPr>
            <w:tcW w:w="2754" w:type="pct"/>
            <w:noWrap/>
            <w:vAlign w:val="bottom"/>
            <w:hideMark/>
          </w:tcPr>
          <w:p w14:paraId="39126EA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Monitoring, Evaluation and Learning for Extension Delivery</w:t>
            </w:r>
          </w:p>
        </w:tc>
        <w:tc>
          <w:tcPr>
            <w:tcW w:w="689" w:type="pct"/>
          </w:tcPr>
          <w:p w14:paraId="132CE9F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3D17AF7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</w:tr>
      <w:tr w:rsidR="00FF6279" w:rsidRPr="00764308" w14:paraId="20C01D01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3693A582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</w:tcPr>
          <w:p w14:paraId="59414D4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206</w:t>
            </w:r>
          </w:p>
        </w:tc>
        <w:tc>
          <w:tcPr>
            <w:tcW w:w="2754" w:type="pct"/>
            <w:noWrap/>
            <w:vAlign w:val="bottom"/>
          </w:tcPr>
          <w:p w14:paraId="393DBF6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 xml:space="preserve">Cattle, Sheep and Goat Production </w:t>
            </w:r>
          </w:p>
        </w:tc>
        <w:tc>
          <w:tcPr>
            <w:tcW w:w="689" w:type="pct"/>
          </w:tcPr>
          <w:p w14:paraId="10E5D2BA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5BD1F56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62448B66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052565C4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</w:tcPr>
          <w:p w14:paraId="06BDBEB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ANIM 207</w:t>
            </w:r>
          </w:p>
        </w:tc>
        <w:tc>
          <w:tcPr>
            <w:tcW w:w="2754" w:type="pct"/>
            <w:noWrap/>
            <w:vAlign w:val="bottom"/>
          </w:tcPr>
          <w:p w14:paraId="384B046B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Genetics &amp; Animal Breeding</w:t>
            </w:r>
          </w:p>
        </w:tc>
        <w:tc>
          <w:tcPr>
            <w:tcW w:w="689" w:type="pct"/>
          </w:tcPr>
          <w:p w14:paraId="30F559B5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4F7F509E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0</w:t>
            </w:r>
          </w:p>
        </w:tc>
      </w:tr>
      <w:tr w:rsidR="00FF6279" w:rsidRPr="00764308" w14:paraId="3A961500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7AA4A543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  <w:hideMark/>
          </w:tcPr>
          <w:p w14:paraId="1964FA0C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CROP 209</w:t>
            </w:r>
          </w:p>
        </w:tc>
        <w:tc>
          <w:tcPr>
            <w:tcW w:w="2754" w:type="pct"/>
            <w:noWrap/>
            <w:vAlign w:val="bottom"/>
            <w:hideMark/>
          </w:tcPr>
          <w:p w14:paraId="51D957D4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Floriculture and Landscape Horticulture</w:t>
            </w:r>
          </w:p>
        </w:tc>
        <w:tc>
          <w:tcPr>
            <w:tcW w:w="689" w:type="pct"/>
          </w:tcPr>
          <w:p w14:paraId="1A0B4612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3D8BE327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</w:tr>
      <w:tr w:rsidR="00FF6279" w:rsidRPr="00764308" w14:paraId="6D344033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2AB085EE" w14:textId="77777777" w:rsidR="00FF6279" w:rsidRPr="00911C90" w:rsidRDefault="00FF6279" w:rsidP="00FF6279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  <w:hideMark/>
          </w:tcPr>
          <w:p w14:paraId="510EC8A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HOSC 202</w:t>
            </w:r>
          </w:p>
        </w:tc>
        <w:tc>
          <w:tcPr>
            <w:tcW w:w="2754" w:type="pct"/>
            <w:noWrap/>
            <w:vAlign w:val="bottom"/>
            <w:hideMark/>
          </w:tcPr>
          <w:p w14:paraId="3F33F280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Home Management and Family Housing</w:t>
            </w:r>
          </w:p>
        </w:tc>
        <w:tc>
          <w:tcPr>
            <w:tcW w:w="689" w:type="pct"/>
          </w:tcPr>
          <w:p w14:paraId="46EAF7CF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2</w:t>
            </w:r>
          </w:p>
        </w:tc>
        <w:tc>
          <w:tcPr>
            <w:tcW w:w="698" w:type="pct"/>
          </w:tcPr>
          <w:p w14:paraId="3F319BD6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lang w:eastAsia="en-GB"/>
              </w:rPr>
              <w:t>1</w:t>
            </w:r>
          </w:p>
        </w:tc>
      </w:tr>
      <w:tr w:rsidR="00FF6279" w:rsidRPr="00764308" w14:paraId="06A40AC2" w14:textId="77777777" w:rsidTr="00B6169F">
        <w:trPr>
          <w:trHeight w:val="255"/>
        </w:trPr>
        <w:tc>
          <w:tcPr>
            <w:tcW w:w="241" w:type="pct"/>
            <w:noWrap/>
            <w:vAlign w:val="bottom"/>
          </w:tcPr>
          <w:p w14:paraId="088FCE1B" w14:textId="77777777" w:rsidR="00FF6279" w:rsidRPr="00911C90" w:rsidRDefault="00FF6279" w:rsidP="00B616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617" w:type="pct"/>
            <w:noWrap/>
            <w:vAlign w:val="bottom"/>
          </w:tcPr>
          <w:p w14:paraId="0FE292BD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754" w:type="pct"/>
            <w:noWrap/>
            <w:vAlign w:val="bottom"/>
          </w:tcPr>
          <w:p w14:paraId="0224279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TOTAL</w:t>
            </w:r>
          </w:p>
        </w:tc>
        <w:tc>
          <w:tcPr>
            <w:tcW w:w="689" w:type="pct"/>
          </w:tcPr>
          <w:p w14:paraId="400F97E8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16</w:t>
            </w:r>
          </w:p>
        </w:tc>
        <w:tc>
          <w:tcPr>
            <w:tcW w:w="698" w:type="pct"/>
          </w:tcPr>
          <w:p w14:paraId="31438723" w14:textId="77777777" w:rsidR="00FF6279" w:rsidRPr="00911C90" w:rsidRDefault="00FF6279" w:rsidP="00B616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911C90">
              <w:rPr>
                <w:rFonts w:ascii="Times New Roman" w:eastAsia="Times New Roman" w:hAnsi="Times New Roman" w:cs="Times New Roman"/>
                <w:b/>
                <w:lang w:eastAsia="en-GB"/>
              </w:rPr>
              <w:t>13</w:t>
            </w:r>
          </w:p>
        </w:tc>
      </w:tr>
    </w:tbl>
    <w:p w14:paraId="5E3D5B10" w14:textId="77777777" w:rsidR="00FF6279" w:rsidRPr="00911C90" w:rsidRDefault="00FF6279" w:rsidP="00FF6279">
      <w:pPr>
        <w:rPr>
          <w:rFonts w:ascii="Times New Roman" w:hAnsi="Times New Roman" w:cs="Times New Roman"/>
        </w:rPr>
      </w:pPr>
    </w:p>
    <w:p w14:paraId="03C85F2A" w14:textId="6125A2C3" w:rsidR="00FF6279" w:rsidRPr="00911C90" w:rsidRDefault="00FF6279">
      <w:pPr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br w:type="page"/>
      </w:r>
    </w:p>
    <w:p w14:paraId="2505439A" w14:textId="77777777" w:rsidR="00FF6279" w:rsidRPr="00A840FE" w:rsidRDefault="00FF6279" w:rsidP="00FF6279">
      <w:pPr>
        <w:pStyle w:val="NoSpacing"/>
        <w:jc w:val="center"/>
        <w:rPr>
          <w:rFonts w:ascii="Times New Roman" w:hAnsi="Times New Roman" w:cs="Times New Roman"/>
          <w:b/>
        </w:rPr>
      </w:pPr>
      <w:r w:rsidRPr="00A840FE">
        <w:rPr>
          <w:rFonts w:ascii="Times New Roman" w:hAnsi="Times New Roman" w:cs="Times New Roman"/>
          <w:b/>
        </w:rPr>
        <w:lastRenderedPageBreak/>
        <w:t>APPENDIX 4: CURRICULUM OF THE CERTIFICATE IN ANIMAL HEALTH PROGRAM</w:t>
      </w:r>
    </w:p>
    <w:p w14:paraId="55FF27DC" w14:textId="77777777" w:rsidR="00FF6279" w:rsidRPr="00911C90" w:rsidRDefault="00FF6279" w:rsidP="00FF6279">
      <w:pPr>
        <w:rPr>
          <w:rFonts w:ascii="Times New Roman" w:hAnsi="Times New Roman" w:cs="Times New Roman"/>
        </w:rPr>
      </w:pPr>
    </w:p>
    <w:tbl>
      <w:tblPr>
        <w:tblStyle w:val="TableGrid0"/>
        <w:tblW w:w="9422" w:type="dxa"/>
        <w:tblInd w:w="-5" w:type="dxa"/>
        <w:tblLook w:val="04A0" w:firstRow="1" w:lastRow="0" w:firstColumn="1" w:lastColumn="0" w:noHBand="0" w:noVBand="1"/>
      </w:tblPr>
      <w:tblGrid>
        <w:gridCol w:w="565"/>
        <w:gridCol w:w="2460"/>
        <w:gridCol w:w="5386"/>
        <w:gridCol w:w="1011"/>
      </w:tblGrid>
      <w:tr w:rsidR="00FF6279" w:rsidRPr="00764308" w14:paraId="49D549E5" w14:textId="77777777" w:rsidTr="00B6169F">
        <w:tc>
          <w:tcPr>
            <w:tcW w:w="9422" w:type="dxa"/>
            <w:gridSpan w:val="4"/>
          </w:tcPr>
          <w:p w14:paraId="38A9169D" w14:textId="77777777" w:rsidR="00FF6279" w:rsidRPr="00911C90" w:rsidRDefault="00FF6279" w:rsidP="00B61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1   SEMESTER 1</w:t>
            </w:r>
          </w:p>
        </w:tc>
      </w:tr>
      <w:tr w:rsidR="00FF6279" w:rsidRPr="00764308" w14:paraId="15F81C94" w14:textId="77777777" w:rsidTr="00B6169F">
        <w:tc>
          <w:tcPr>
            <w:tcW w:w="567" w:type="dxa"/>
          </w:tcPr>
          <w:p w14:paraId="1680AD4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SR</w:t>
            </w:r>
          </w:p>
        </w:tc>
        <w:tc>
          <w:tcPr>
            <w:tcW w:w="2498" w:type="dxa"/>
          </w:tcPr>
          <w:p w14:paraId="6183995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CODE</w:t>
            </w:r>
          </w:p>
        </w:tc>
        <w:tc>
          <w:tcPr>
            <w:tcW w:w="5498" w:type="dxa"/>
          </w:tcPr>
          <w:p w14:paraId="109F5D3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TITLE</w:t>
            </w:r>
          </w:p>
        </w:tc>
        <w:tc>
          <w:tcPr>
            <w:tcW w:w="859" w:type="dxa"/>
          </w:tcPr>
          <w:p w14:paraId="4CC7544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CREDIT</w:t>
            </w:r>
          </w:p>
        </w:tc>
      </w:tr>
      <w:tr w:rsidR="00FF6279" w:rsidRPr="00764308" w14:paraId="430F5ADD" w14:textId="77777777" w:rsidTr="00B6169F">
        <w:tc>
          <w:tcPr>
            <w:tcW w:w="567" w:type="dxa"/>
          </w:tcPr>
          <w:p w14:paraId="6A6D20D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98" w:type="dxa"/>
          </w:tcPr>
          <w:p w14:paraId="7792F34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AGBUS 101</w:t>
            </w:r>
          </w:p>
        </w:tc>
        <w:tc>
          <w:tcPr>
            <w:tcW w:w="5498" w:type="dxa"/>
          </w:tcPr>
          <w:p w14:paraId="5B8D17E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proofErr w:type="gramStart"/>
            <w:r w:rsidRPr="00911C90">
              <w:rPr>
                <w:rFonts w:ascii="Times New Roman" w:hAnsi="Times New Roman" w:cs="Times New Roman"/>
              </w:rPr>
              <w:t>Agribusiness  and</w:t>
            </w:r>
            <w:proofErr w:type="gramEnd"/>
            <w:r w:rsidRPr="00911C90">
              <w:rPr>
                <w:rFonts w:ascii="Times New Roman" w:hAnsi="Times New Roman" w:cs="Times New Roman"/>
              </w:rPr>
              <w:t xml:space="preserve"> Venture Management I: Preparation of Business Plan</w:t>
            </w:r>
          </w:p>
        </w:tc>
        <w:tc>
          <w:tcPr>
            <w:tcW w:w="859" w:type="dxa"/>
          </w:tcPr>
          <w:p w14:paraId="4EDB030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0DA2C1B1" w14:textId="77777777" w:rsidTr="00B6169F">
        <w:trPr>
          <w:trHeight w:val="387"/>
        </w:trPr>
        <w:tc>
          <w:tcPr>
            <w:tcW w:w="567" w:type="dxa"/>
          </w:tcPr>
          <w:p w14:paraId="3F1DA2C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98" w:type="dxa"/>
          </w:tcPr>
          <w:p w14:paraId="6EFAABF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AGBUS 102 </w:t>
            </w:r>
          </w:p>
          <w:p w14:paraId="21A436B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8" w:type="dxa"/>
          </w:tcPr>
          <w:p w14:paraId="33D3DA6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Introduction to Economics and Business Statistics</w:t>
            </w:r>
          </w:p>
        </w:tc>
        <w:tc>
          <w:tcPr>
            <w:tcW w:w="859" w:type="dxa"/>
          </w:tcPr>
          <w:p w14:paraId="616F808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14B20C49" w14:textId="77777777" w:rsidTr="00B6169F">
        <w:tc>
          <w:tcPr>
            <w:tcW w:w="567" w:type="dxa"/>
          </w:tcPr>
          <w:p w14:paraId="37ED667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98" w:type="dxa"/>
          </w:tcPr>
          <w:p w14:paraId="297FA6F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AGEX 101 </w:t>
            </w:r>
          </w:p>
        </w:tc>
        <w:tc>
          <w:tcPr>
            <w:tcW w:w="5498" w:type="dxa"/>
          </w:tcPr>
          <w:p w14:paraId="21340D4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Rural Sociology &amp; Gender Issues</w:t>
            </w:r>
          </w:p>
        </w:tc>
        <w:tc>
          <w:tcPr>
            <w:tcW w:w="859" w:type="dxa"/>
          </w:tcPr>
          <w:p w14:paraId="64EDDFD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4DC6CB34" w14:textId="77777777" w:rsidTr="00B6169F">
        <w:tc>
          <w:tcPr>
            <w:tcW w:w="567" w:type="dxa"/>
          </w:tcPr>
          <w:p w14:paraId="0D8E0EA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98" w:type="dxa"/>
          </w:tcPr>
          <w:p w14:paraId="1DD611F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101 </w:t>
            </w:r>
          </w:p>
        </w:tc>
        <w:tc>
          <w:tcPr>
            <w:tcW w:w="5498" w:type="dxa"/>
          </w:tcPr>
          <w:p w14:paraId="387BE1A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Veterinary Anatomy and Physiology I </w:t>
            </w:r>
          </w:p>
        </w:tc>
        <w:tc>
          <w:tcPr>
            <w:tcW w:w="859" w:type="dxa"/>
          </w:tcPr>
          <w:p w14:paraId="038CDB5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56F1495E" w14:textId="77777777" w:rsidTr="00B6169F">
        <w:tc>
          <w:tcPr>
            <w:tcW w:w="567" w:type="dxa"/>
          </w:tcPr>
          <w:p w14:paraId="5E6E71B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98" w:type="dxa"/>
          </w:tcPr>
          <w:p w14:paraId="4E0E566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103 </w:t>
            </w:r>
          </w:p>
        </w:tc>
        <w:tc>
          <w:tcPr>
            <w:tcW w:w="5498" w:type="dxa"/>
          </w:tcPr>
          <w:p w14:paraId="1716434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Principles of Genetics and Animal Breeding </w:t>
            </w:r>
          </w:p>
        </w:tc>
        <w:tc>
          <w:tcPr>
            <w:tcW w:w="859" w:type="dxa"/>
          </w:tcPr>
          <w:p w14:paraId="4C1EDC2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40CB3819" w14:textId="77777777" w:rsidTr="00B6169F">
        <w:tc>
          <w:tcPr>
            <w:tcW w:w="567" w:type="dxa"/>
          </w:tcPr>
          <w:p w14:paraId="01987CA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98" w:type="dxa"/>
          </w:tcPr>
          <w:p w14:paraId="51F2126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104 </w:t>
            </w:r>
          </w:p>
        </w:tc>
        <w:tc>
          <w:tcPr>
            <w:tcW w:w="5498" w:type="dxa"/>
          </w:tcPr>
          <w:p w14:paraId="4EB8615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Principles of Animal Nutrition</w:t>
            </w:r>
          </w:p>
        </w:tc>
        <w:tc>
          <w:tcPr>
            <w:tcW w:w="859" w:type="dxa"/>
          </w:tcPr>
          <w:p w14:paraId="127C2CB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6D9EFC55" w14:textId="77777777" w:rsidTr="00B6169F">
        <w:tc>
          <w:tcPr>
            <w:tcW w:w="567" w:type="dxa"/>
          </w:tcPr>
          <w:p w14:paraId="4F3400F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98" w:type="dxa"/>
          </w:tcPr>
          <w:p w14:paraId="191583B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105 </w:t>
            </w:r>
          </w:p>
        </w:tc>
        <w:tc>
          <w:tcPr>
            <w:tcW w:w="5498" w:type="dxa"/>
          </w:tcPr>
          <w:p w14:paraId="696B76C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Ruminant Livestock Production and Health </w:t>
            </w:r>
          </w:p>
        </w:tc>
        <w:tc>
          <w:tcPr>
            <w:tcW w:w="859" w:type="dxa"/>
          </w:tcPr>
          <w:p w14:paraId="5AB85B9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426805A6" w14:textId="77777777" w:rsidTr="00B6169F">
        <w:tc>
          <w:tcPr>
            <w:tcW w:w="567" w:type="dxa"/>
          </w:tcPr>
          <w:p w14:paraId="07433D7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98" w:type="dxa"/>
          </w:tcPr>
          <w:p w14:paraId="3999F05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110 </w:t>
            </w:r>
          </w:p>
        </w:tc>
        <w:tc>
          <w:tcPr>
            <w:tcW w:w="5498" w:type="dxa"/>
          </w:tcPr>
          <w:p w14:paraId="61A6524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Application of ICT in Agriculture </w:t>
            </w:r>
          </w:p>
        </w:tc>
        <w:tc>
          <w:tcPr>
            <w:tcW w:w="859" w:type="dxa"/>
          </w:tcPr>
          <w:p w14:paraId="44B0819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17EFAE3E" w14:textId="77777777" w:rsidTr="00B6169F">
        <w:tc>
          <w:tcPr>
            <w:tcW w:w="567" w:type="dxa"/>
          </w:tcPr>
          <w:p w14:paraId="2BAD86F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98" w:type="dxa"/>
          </w:tcPr>
          <w:p w14:paraId="3B1EE35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VEC0 111 </w:t>
            </w:r>
          </w:p>
        </w:tc>
        <w:tc>
          <w:tcPr>
            <w:tcW w:w="5498" w:type="dxa"/>
          </w:tcPr>
          <w:p w14:paraId="2B04F40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 Dairy Production and Management </w:t>
            </w:r>
          </w:p>
        </w:tc>
        <w:tc>
          <w:tcPr>
            <w:tcW w:w="859" w:type="dxa"/>
          </w:tcPr>
          <w:p w14:paraId="78134FF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4E5C5A7D" w14:textId="77777777" w:rsidTr="00B6169F">
        <w:tc>
          <w:tcPr>
            <w:tcW w:w="567" w:type="dxa"/>
          </w:tcPr>
          <w:p w14:paraId="60FC4F9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8" w:type="dxa"/>
          </w:tcPr>
          <w:p w14:paraId="4A85861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8" w:type="dxa"/>
          </w:tcPr>
          <w:p w14:paraId="7F7598A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5D6D8A3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19</w:t>
            </w:r>
          </w:p>
        </w:tc>
      </w:tr>
    </w:tbl>
    <w:p w14:paraId="48084693" w14:textId="77777777" w:rsidR="00FF6279" w:rsidRPr="00911C90" w:rsidRDefault="00FF6279" w:rsidP="00FF6279">
      <w:pPr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>Practical Attachment for six (6) weeks to a Veterinary Clinic or Field Veterinarian</w:t>
      </w:r>
    </w:p>
    <w:tbl>
      <w:tblPr>
        <w:tblStyle w:val="TableGrid0"/>
        <w:tblW w:w="94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5470"/>
        <w:gridCol w:w="975"/>
      </w:tblGrid>
      <w:tr w:rsidR="00FF6279" w:rsidRPr="00764308" w14:paraId="0935051D" w14:textId="77777777" w:rsidTr="00B6169F">
        <w:tc>
          <w:tcPr>
            <w:tcW w:w="9422" w:type="dxa"/>
            <w:gridSpan w:val="4"/>
          </w:tcPr>
          <w:p w14:paraId="00885517" w14:textId="77777777" w:rsidR="00FF6279" w:rsidRPr="00911C90" w:rsidRDefault="00FF6279" w:rsidP="00B61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1   SEMESTER 2</w:t>
            </w:r>
          </w:p>
        </w:tc>
      </w:tr>
      <w:tr w:rsidR="00FF6279" w:rsidRPr="00764308" w14:paraId="102C9388" w14:textId="77777777" w:rsidTr="00B6169F">
        <w:tc>
          <w:tcPr>
            <w:tcW w:w="567" w:type="dxa"/>
          </w:tcPr>
          <w:p w14:paraId="5211CE0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SR</w:t>
            </w:r>
          </w:p>
        </w:tc>
        <w:tc>
          <w:tcPr>
            <w:tcW w:w="2410" w:type="dxa"/>
          </w:tcPr>
          <w:p w14:paraId="1019B32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CODE</w:t>
            </w:r>
          </w:p>
        </w:tc>
        <w:tc>
          <w:tcPr>
            <w:tcW w:w="5470" w:type="dxa"/>
          </w:tcPr>
          <w:p w14:paraId="44F9CD3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TITLE</w:t>
            </w:r>
          </w:p>
        </w:tc>
        <w:tc>
          <w:tcPr>
            <w:tcW w:w="975" w:type="dxa"/>
          </w:tcPr>
          <w:p w14:paraId="3E424A6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CREDIT</w:t>
            </w:r>
          </w:p>
        </w:tc>
      </w:tr>
      <w:tr w:rsidR="00FF6279" w:rsidRPr="00764308" w14:paraId="7AE63B8F" w14:textId="77777777" w:rsidTr="00B6169F">
        <w:tc>
          <w:tcPr>
            <w:tcW w:w="567" w:type="dxa"/>
          </w:tcPr>
          <w:p w14:paraId="19247A8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14:paraId="277DA11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122 </w:t>
            </w:r>
          </w:p>
        </w:tc>
        <w:tc>
          <w:tcPr>
            <w:tcW w:w="5470" w:type="dxa"/>
          </w:tcPr>
          <w:p w14:paraId="199A394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Anatomy and Physiology II</w:t>
            </w:r>
          </w:p>
        </w:tc>
        <w:tc>
          <w:tcPr>
            <w:tcW w:w="975" w:type="dxa"/>
          </w:tcPr>
          <w:p w14:paraId="4C94935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15850B5D" w14:textId="77777777" w:rsidTr="00B6169F">
        <w:tc>
          <w:tcPr>
            <w:tcW w:w="567" w:type="dxa"/>
          </w:tcPr>
          <w:p w14:paraId="6D87E8E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14:paraId="11FF3E8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123 </w:t>
            </w:r>
          </w:p>
        </w:tc>
        <w:tc>
          <w:tcPr>
            <w:tcW w:w="5470" w:type="dxa"/>
          </w:tcPr>
          <w:p w14:paraId="080EEC6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Basic Principles of Veterinary Pharmacology I </w:t>
            </w:r>
          </w:p>
        </w:tc>
        <w:tc>
          <w:tcPr>
            <w:tcW w:w="975" w:type="dxa"/>
          </w:tcPr>
          <w:p w14:paraId="3F90151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2A8D8C48" w14:textId="77777777" w:rsidTr="00B6169F">
        <w:tc>
          <w:tcPr>
            <w:tcW w:w="567" w:type="dxa"/>
          </w:tcPr>
          <w:p w14:paraId="2C11AEA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14:paraId="3D6500A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124 </w:t>
            </w:r>
          </w:p>
        </w:tc>
        <w:tc>
          <w:tcPr>
            <w:tcW w:w="5470" w:type="dxa"/>
          </w:tcPr>
          <w:p w14:paraId="66D7AA7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Non-Traditional Livestock Production and Health I </w:t>
            </w:r>
          </w:p>
        </w:tc>
        <w:tc>
          <w:tcPr>
            <w:tcW w:w="975" w:type="dxa"/>
          </w:tcPr>
          <w:p w14:paraId="7AB2705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5DDE21D5" w14:textId="77777777" w:rsidTr="00B6169F">
        <w:tc>
          <w:tcPr>
            <w:tcW w:w="567" w:type="dxa"/>
          </w:tcPr>
          <w:p w14:paraId="134B809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</w:tcPr>
          <w:p w14:paraId="52912A46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128 </w:t>
            </w:r>
          </w:p>
        </w:tc>
        <w:tc>
          <w:tcPr>
            <w:tcW w:w="5470" w:type="dxa"/>
          </w:tcPr>
          <w:p w14:paraId="260F9E3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Principles of Pig Production and Health </w:t>
            </w:r>
          </w:p>
        </w:tc>
        <w:tc>
          <w:tcPr>
            <w:tcW w:w="975" w:type="dxa"/>
          </w:tcPr>
          <w:p w14:paraId="4035753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530E9FFD" w14:textId="77777777" w:rsidTr="00B6169F">
        <w:tc>
          <w:tcPr>
            <w:tcW w:w="567" w:type="dxa"/>
          </w:tcPr>
          <w:p w14:paraId="2DC4CF5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</w:tcPr>
          <w:p w14:paraId="7252B96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130 </w:t>
            </w:r>
          </w:p>
        </w:tc>
        <w:tc>
          <w:tcPr>
            <w:tcW w:w="5470" w:type="dxa"/>
          </w:tcPr>
          <w:p w14:paraId="6A9EC5B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Introductory Statistics for Agriculture </w:t>
            </w:r>
          </w:p>
        </w:tc>
        <w:tc>
          <w:tcPr>
            <w:tcW w:w="975" w:type="dxa"/>
          </w:tcPr>
          <w:p w14:paraId="68139A2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582B3137" w14:textId="77777777" w:rsidTr="00B6169F">
        <w:tc>
          <w:tcPr>
            <w:tcW w:w="567" w:type="dxa"/>
          </w:tcPr>
          <w:p w14:paraId="731C9F7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14:paraId="2C1EDAB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131 </w:t>
            </w:r>
          </w:p>
        </w:tc>
        <w:tc>
          <w:tcPr>
            <w:tcW w:w="5470" w:type="dxa"/>
          </w:tcPr>
          <w:p w14:paraId="36BA998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Veterinary Biochemistry </w:t>
            </w:r>
          </w:p>
        </w:tc>
        <w:tc>
          <w:tcPr>
            <w:tcW w:w="975" w:type="dxa"/>
          </w:tcPr>
          <w:p w14:paraId="2FA1404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26A3B563" w14:textId="77777777" w:rsidTr="00B6169F">
        <w:tc>
          <w:tcPr>
            <w:tcW w:w="567" w:type="dxa"/>
          </w:tcPr>
          <w:p w14:paraId="0C0BF3E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</w:tcPr>
          <w:p w14:paraId="4197E3F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AGBUS103</w:t>
            </w:r>
          </w:p>
        </w:tc>
        <w:tc>
          <w:tcPr>
            <w:tcW w:w="5470" w:type="dxa"/>
          </w:tcPr>
          <w:p w14:paraId="7B1163C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Introduction to Farm Management</w:t>
            </w:r>
          </w:p>
        </w:tc>
        <w:tc>
          <w:tcPr>
            <w:tcW w:w="975" w:type="dxa"/>
          </w:tcPr>
          <w:p w14:paraId="652DBC7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328FF792" w14:textId="77777777" w:rsidTr="00B6169F">
        <w:tc>
          <w:tcPr>
            <w:tcW w:w="567" w:type="dxa"/>
          </w:tcPr>
          <w:p w14:paraId="71726B7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</w:tcPr>
          <w:p w14:paraId="4D9249B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132 </w:t>
            </w:r>
          </w:p>
        </w:tc>
        <w:tc>
          <w:tcPr>
            <w:tcW w:w="5470" w:type="dxa"/>
          </w:tcPr>
          <w:p w14:paraId="0021D67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Meat and Dairy Product Inspection </w:t>
            </w:r>
          </w:p>
        </w:tc>
        <w:tc>
          <w:tcPr>
            <w:tcW w:w="975" w:type="dxa"/>
          </w:tcPr>
          <w:p w14:paraId="2D2D011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290F3748" w14:textId="77777777" w:rsidTr="00B6169F">
        <w:tc>
          <w:tcPr>
            <w:tcW w:w="567" w:type="dxa"/>
          </w:tcPr>
          <w:p w14:paraId="58197BF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4B4DFE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70" w:type="dxa"/>
          </w:tcPr>
          <w:p w14:paraId="09FFB8A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</w:tcPr>
          <w:p w14:paraId="325CB16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18</w:t>
            </w:r>
          </w:p>
        </w:tc>
      </w:tr>
    </w:tbl>
    <w:tbl>
      <w:tblPr>
        <w:tblStyle w:val="TableGrid0"/>
        <w:tblpPr w:leftFromText="180" w:rightFromText="180" w:vertAnchor="text" w:horzAnchor="margin" w:tblpY="328"/>
        <w:tblW w:w="9422" w:type="dxa"/>
        <w:tblLook w:val="04A0" w:firstRow="1" w:lastRow="0" w:firstColumn="1" w:lastColumn="0" w:noHBand="0" w:noVBand="1"/>
      </w:tblPr>
      <w:tblGrid>
        <w:gridCol w:w="565"/>
        <w:gridCol w:w="2367"/>
        <w:gridCol w:w="5479"/>
        <w:gridCol w:w="1011"/>
      </w:tblGrid>
      <w:tr w:rsidR="00FF6279" w:rsidRPr="00764308" w14:paraId="718C27BA" w14:textId="77777777" w:rsidTr="00B6169F">
        <w:tc>
          <w:tcPr>
            <w:tcW w:w="9422" w:type="dxa"/>
            <w:gridSpan w:val="4"/>
          </w:tcPr>
          <w:p w14:paraId="47C87DBA" w14:textId="77777777" w:rsidR="00FF6279" w:rsidRPr="00911C90" w:rsidRDefault="00FF6279" w:rsidP="00B61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t>YEAR 2   SEMESTER 1</w:t>
            </w:r>
          </w:p>
        </w:tc>
      </w:tr>
      <w:tr w:rsidR="00FF6279" w:rsidRPr="00764308" w14:paraId="0963CAC6" w14:textId="77777777" w:rsidTr="00B6169F">
        <w:tc>
          <w:tcPr>
            <w:tcW w:w="567" w:type="dxa"/>
          </w:tcPr>
          <w:p w14:paraId="28DCFEA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SR</w:t>
            </w:r>
          </w:p>
        </w:tc>
        <w:tc>
          <w:tcPr>
            <w:tcW w:w="2405" w:type="dxa"/>
          </w:tcPr>
          <w:p w14:paraId="412174A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CODE</w:t>
            </w:r>
          </w:p>
        </w:tc>
        <w:tc>
          <w:tcPr>
            <w:tcW w:w="5591" w:type="dxa"/>
          </w:tcPr>
          <w:p w14:paraId="3B840DE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TITLE</w:t>
            </w:r>
          </w:p>
        </w:tc>
        <w:tc>
          <w:tcPr>
            <w:tcW w:w="859" w:type="dxa"/>
          </w:tcPr>
          <w:p w14:paraId="5416CA8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CREDIT</w:t>
            </w:r>
          </w:p>
        </w:tc>
      </w:tr>
      <w:tr w:rsidR="00FF6279" w:rsidRPr="00764308" w14:paraId="68B9A849" w14:textId="77777777" w:rsidTr="00B6169F">
        <w:tc>
          <w:tcPr>
            <w:tcW w:w="567" w:type="dxa"/>
          </w:tcPr>
          <w:p w14:paraId="5466D6D6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5" w:type="dxa"/>
          </w:tcPr>
          <w:p w14:paraId="084C9F7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VECO 201</w:t>
            </w:r>
          </w:p>
        </w:tc>
        <w:tc>
          <w:tcPr>
            <w:tcW w:w="5591" w:type="dxa"/>
          </w:tcPr>
          <w:p w14:paraId="7E8E7C4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Non-infectious Diseases I</w:t>
            </w:r>
          </w:p>
        </w:tc>
        <w:tc>
          <w:tcPr>
            <w:tcW w:w="859" w:type="dxa"/>
          </w:tcPr>
          <w:p w14:paraId="3B41DCA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0CF37A3E" w14:textId="77777777" w:rsidTr="00B6169F">
        <w:tc>
          <w:tcPr>
            <w:tcW w:w="567" w:type="dxa"/>
          </w:tcPr>
          <w:p w14:paraId="3579E14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5" w:type="dxa"/>
          </w:tcPr>
          <w:p w14:paraId="1FC3EB5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202 </w:t>
            </w:r>
          </w:p>
        </w:tc>
        <w:tc>
          <w:tcPr>
            <w:tcW w:w="5591" w:type="dxa"/>
          </w:tcPr>
          <w:p w14:paraId="3A28F35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Veterinary Pathology and Pathophysiology I</w:t>
            </w:r>
          </w:p>
        </w:tc>
        <w:tc>
          <w:tcPr>
            <w:tcW w:w="859" w:type="dxa"/>
          </w:tcPr>
          <w:p w14:paraId="500C8FB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4A509E34" w14:textId="77777777" w:rsidTr="00B6169F">
        <w:tc>
          <w:tcPr>
            <w:tcW w:w="567" w:type="dxa"/>
          </w:tcPr>
          <w:p w14:paraId="73A5468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5" w:type="dxa"/>
          </w:tcPr>
          <w:p w14:paraId="2690B1F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203 </w:t>
            </w:r>
          </w:p>
        </w:tc>
        <w:tc>
          <w:tcPr>
            <w:tcW w:w="5591" w:type="dxa"/>
          </w:tcPr>
          <w:p w14:paraId="18083EA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Basic Principles of Pharmacology I</w:t>
            </w:r>
          </w:p>
        </w:tc>
        <w:tc>
          <w:tcPr>
            <w:tcW w:w="859" w:type="dxa"/>
          </w:tcPr>
          <w:p w14:paraId="0F58520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1727C0C7" w14:textId="77777777" w:rsidTr="00B6169F">
        <w:tc>
          <w:tcPr>
            <w:tcW w:w="567" w:type="dxa"/>
          </w:tcPr>
          <w:p w14:paraId="11D216C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5" w:type="dxa"/>
          </w:tcPr>
          <w:p w14:paraId="43C144C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204 </w:t>
            </w:r>
          </w:p>
        </w:tc>
        <w:tc>
          <w:tcPr>
            <w:tcW w:w="5591" w:type="dxa"/>
          </w:tcPr>
          <w:p w14:paraId="6878A11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Introduction to basic Veterinary parasitology</w:t>
            </w:r>
          </w:p>
        </w:tc>
        <w:tc>
          <w:tcPr>
            <w:tcW w:w="859" w:type="dxa"/>
          </w:tcPr>
          <w:p w14:paraId="76C8F9E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271E064F" w14:textId="77777777" w:rsidTr="00B6169F">
        <w:tc>
          <w:tcPr>
            <w:tcW w:w="567" w:type="dxa"/>
          </w:tcPr>
          <w:p w14:paraId="6B1B4C0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1141DD6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205 </w:t>
            </w:r>
          </w:p>
        </w:tc>
        <w:tc>
          <w:tcPr>
            <w:tcW w:w="5591" w:type="dxa"/>
          </w:tcPr>
          <w:p w14:paraId="26D6848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Laboratory Diagnostic techniques and procedures </w:t>
            </w:r>
          </w:p>
        </w:tc>
        <w:tc>
          <w:tcPr>
            <w:tcW w:w="859" w:type="dxa"/>
          </w:tcPr>
          <w:p w14:paraId="0EA6913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36578F64" w14:textId="77777777" w:rsidTr="00B6169F">
        <w:tc>
          <w:tcPr>
            <w:tcW w:w="567" w:type="dxa"/>
          </w:tcPr>
          <w:p w14:paraId="45E4CCE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05" w:type="dxa"/>
          </w:tcPr>
          <w:p w14:paraId="7596A43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206 </w:t>
            </w:r>
          </w:p>
        </w:tc>
        <w:tc>
          <w:tcPr>
            <w:tcW w:w="5591" w:type="dxa"/>
          </w:tcPr>
          <w:p w14:paraId="2F25F4E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Microbiology and Immunology</w:t>
            </w:r>
          </w:p>
        </w:tc>
        <w:tc>
          <w:tcPr>
            <w:tcW w:w="859" w:type="dxa"/>
          </w:tcPr>
          <w:p w14:paraId="5E31C4C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6FD3BAA5" w14:textId="77777777" w:rsidTr="00B6169F">
        <w:tc>
          <w:tcPr>
            <w:tcW w:w="567" w:type="dxa"/>
          </w:tcPr>
          <w:p w14:paraId="5824BB87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5" w:type="dxa"/>
          </w:tcPr>
          <w:p w14:paraId="143B1FD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207 </w:t>
            </w:r>
          </w:p>
        </w:tc>
        <w:tc>
          <w:tcPr>
            <w:tcW w:w="5591" w:type="dxa"/>
          </w:tcPr>
          <w:p w14:paraId="3B40F68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Basic principles of surgery and obstetrics</w:t>
            </w:r>
          </w:p>
        </w:tc>
        <w:tc>
          <w:tcPr>
            <w:tcW w:w="859" w:type="dxa"/>
          </w:tcPr>
          <w:p w14:paraId="463EBC8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296177E4" w14:textId="77777777" w:rsidTr="00B6169F">
        <w:tc>
          <w:tcPr>
            <w:tcW w:w="567" w:type="dxa"/>
          </w:tcPr>
          <w:p w14:paraId="28AC34D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05" w:type="dxa"/>
          </w:tcPr>
          <w:p w14:paraId="7174015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208 </w:t>
            </w:r>
          </w:p>
        </w:tc>
        <w:tc>
          <w:tcPr>
            <w:tcW w:w="5591" w:type="dxa"/>
          </w:tcPr>
          <w:p w14:paraId="0A6402E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Principles of Aquaculture </w:t>
            </w:r>
          </w:p>
        </w:tc>
        <w:tc>
          <w:tcPr>
            <w:tcW w:w="859" w:type="dxa"/>
          </w:tcPr>
          <w:p w14:paraId="39D1316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5BF09332" w14:textId="77777777" w:rsidTr="00B6169F">
        <w:trPr>
          <w:trHeight w:val="64"/>
        </w:trPr>
        <w:tc>
          <w:tcPr>
            <w:tcW w:w="567" w:type="dxa"/>
          </w:tcPr>
          <w:p w14:paraId="1B412B2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5" w:type="dxa"/>
          </w:tcPr>
          <w:p w14:paraId="2E20B83B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VECO 209</w:t>
            </w:r>
          </w:p>
        </w:tc>
        <w:tc>
          <w:tcPr>
            <w:tcW w:w="5591" w:type="dxa"/>
          </w:tcPr>
          <w:p w14:paraId="3848731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Pet and Wildlife Diseases </w:t>
            </w:r>
          </w:p>
        </w:tc>
        <w:tc>
          <w:tcPr>
            <w:tcW w:w="859" w:type="dxa"/>
          </w:tcPr>
          <w:p w14:paraId="4E743A6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6925D8A6" w14:textId="77777777" w:rsidTr="00B6169F">
        <w:tc>
          <w:tcPr>
            <w:tcW w:w="567" w:type="dxa"/>
          </w:tcPr>
          <w:p w14:paraId="374BDDF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05" w:type="dxa"/>
          </w:tcPr>
          <w:p w14:paraId="748E859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210 </w:t>
            </w:r>
          </w:p>
        </w:tc>
        <w:tc>
          <w:tcPr>
            <w:tcW w:w="5591" w:type="dxa"/>
          </w:tcPr>
          <w:p w14:paraId="1AA9168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Poultry Production and Health I</w:t>
            </w:r>
          </w:p>
        </w:tc>
        <w:tc>
          <w:tcPr>
            <w:tcW w:w="859" w:type="dxa"/>
          </w:tcPr>
          <w:p w14:paraId="63D1228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261090D2" w14:textId="77777777" w:rsidTr="00B6169F">
        <w:tc>
          <w:tcPr>
            <w:tcW w:w="567" w:type="dxa"/>
          </w:tcPr>
          <w:p w14:paraId="6BF5491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05" w:type="dxa"/>
          </w:tcPr>
          <w:p w14:paraId="3C011F8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AGBUS 201 </w:t>
            </w:r>
          </w:p>
        </w:tc>
        <w:tc>
          <w:tcPr>
            <w:tcW w:w="5591" w:type="dxa"/>
          </w:tcPr>
          <w:p w14:paraId="1223CF7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Agribusiness Venture Management II: Operation of planned business or External Placement at an Agriculturally Related Business</w:t>
            </w:r>
          </w:p>
        </w:tc>
        <w:tc>
          <w:tcPr>
            <w:tcW w:w="859" w:type="dxa"/>
          </w:tcPr>
          <w:p w14:paraId="02DAFC6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4C336077" w14:textId="77777777" w:rsidTr="00B6169F">
        <w:tc>
          <w:tcPr>
            <w:tcW w:w="567" w:type="dxa"/>
          </w:tcPr>
          <w:p w14:paraId="649086A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5" w:type="dxa"/>
          </w:tcPr>
          <w:p w14:paraId="1789C421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591" w:type="dxa"/>
          </w:tcPr>
          <w:p w14:paraId="1B35E036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9" w:type="dxa"/>
          </w:tcPr>
          <w:p w14:paraId="7CE7304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20</w:t>
            </w:r>
          </w:p>
        </w:tc>
      </w:tr>
    </w:tbl>
    <w:p w14:paraId="6A08A53F" w14:textId="77777777" w:rsidR="00FF6279" w:rsidRPr="00911C90" w:rsidRDefault="00FF6279" w:rsidP="00FF6279">
      <w:pPr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>Practical Attachment for eight (8) weeks to a Veterinary Clinic or Field Veterinarian</w:t>
      </w:r>
    </w:p>
    <w:p w14:paraId="68B850EE" w14:textId="77777777" w:rsidR="00FF6279" w:rsidRPr="00911C90" w:rsidRDefault="00FF6279" w:rsidP="00FF6279">
      <w:pPr>
        <w:rPr>
          <w:rFonts w:ascii="Times New Roman" w:hAnsi="Times New Roman" w:cs="Times New Roman"/>
        </w:rPr>
      </w:pPr>
      <w:r w:rsidRPr="00911C90">
        <w:rPr>
          <w:rFonts w:ascii="Times New Roman" w:hAnsi="Times New Roman" w:cs="Times New Roman"/>
        </w:rPr>
        <w:t>Practical Attachment for six (6) weeks to a Veterinary Clinic or Field Veterinarian</w:t>
      </w:r>
    </w:p>
    <w:p w14:paraId="02059BA6" w14:textId="77777777" w:rsidR="00FF6279" w:rsidRPr="00911C90" w:rsidRDefault="00FF6279" w:rsidP="00FF6279">
      <w:pPr>
        <w:rPr>
          <w:rFonts w:ascii="Times New Roman" w:hAnsi="Times New Roman" w:cs="Times New Roman"/>
        </w:rPr>
      </w:pPr>
    </w:p>
    <w:tbl>
      <w:tblPr>
        <w:tblStyle w:val="TableGrid0"/>
        <w:tblpPr w:leftFromText="180" w:rightFromText="180" w:vertAnchor="text" w:horzAnchor="margin" w:tblpY="-1019"/>
        <w:tblW w:w="9422" w:type="dxa"/>
        <w:tblLook w:val="04A0" w:firstRow="1" w:lastRow="0" w:firstColumn="1" w:lastColumn="0" w:noHBand="0" w:noVBand="1"/>
      </w:tblPr>
      <w:tblGrid>
        <w:gridCol w:w="564"/>
        <w:gridCol w:w="1685"/>
        <w:gridCol w:w="6162"/>
        <w:gridCol w:w="1011"/>
      </w:tblGrid>
      <w:tr w:rsidR="00FF6279" w:rsidRPr="00764308" w14:paraId="681A5F9E" w14:textId="77777777" w:rsidTr="00B6169F">
        <w:tc>
          <w:tcPr>
            <w:tcW w:w="9422" w:type="dxa"/>
            <w:gridSpan w:val="4"/>
          </w:tcPr>
          <w:p w14:paraId="2C30D2F9" w14:textId="77777777" w:rsidR="00FF6279" w:rsidRPr="00911C90" w:rsidRDefault="00FF6279" w:rsidP="00B6169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1C90">
              <w:rPr>
                <w:rFonts w:ascii="Times New Roman" w:hAnsi="Times New Roman" w:cs="Times New Roman"/>
                <w:b/>
              </w:rPr>
              <w:lastRenderedPageBreak/>
              <w:t>YEAR 2   SEMESTER 2</w:t>
            </w:r>
          </w:p>
        </w:tc>
      </w:tr>
      <w:tr w:rsidR="00FF6279" w:rsidRPr="00764308" w14:paraId="678E7356" w14:textId="77777777" w:rsidTr="00B6169F">
        <w:tc>
          <w:tcPr>
            <w:tcW w:w="567" w:type="dxa"/>
          </w:tcPr>
          <w:p w14:paraId="56D313F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SR</w:t>
            </w:r>
          </w:p>
        </w:tc>
        <w:tc>
          <w:tcPr>
            <w:tcW w:w="1702" w:type="dxa"/>
          </w:tcPr>
          <w:p w14:paraId="7AB2470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CODE</w:t>
            </w:r>
          </w:p>
        </w:tc>
        <w:tc>
          <w:tcPr>
            <w:tcW w:w="6294" w:type="dxa"/>
          </w:tcPr>
          <w:p w14:paraId="245B658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COURSE TITLE</w:t>
            </w:r>
          </w:p>
        </w:tc>
        <w:tc>
          <w:tcPr>
            <w:tcW w:w="859" w:type="dxa"/>
          </w:tcPr>
          <w:p w14:paraId="6153D13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CREDIT</w:t>
            </w:r>
          </w:p>
        </w:tc>
      </w:tr>
      <w:tr w:rsidR="00FF6279" w:rsidRPr="00764308" w14:paraId="4550226B" w14:textId="77777777" w:rsidTr="00B6169F">
        <w:tc>
          <w:tcPr>
            <w:tcW w:w="567" w:type="dxa"/>
          </w:tcPr>
          <w:p w14:paraId="5EEB9F3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14:paraId="10477C7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221 </w:t>
            </w:r>
          </w:p>
        </w:tc>
        <w:tc>
          <w:tcPr>
            <w:tcW w:w="6294" w:type="dxa"/>
          </w:tcPr>
          <w:p w14:paraId="217F7EC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Infectious and Parasitic Diseases of Animals</w:t>
            </w:r>
          </w:p>
        </w:tc>
        <w:tc>
          <w:tcPr>
            <w:tcW w:w="859" w:type="dxa"/>
          </w:tcPr>
          <w:p w14:paraId="332FA16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7C006F06" w14:textId="77777777" w:rsidTr="00B6169F">
        <w:tc>
          <w:tcPr>
            <w:tcW w:w="567" w:type="dxa"/>
          </w:tcPr>
          <w:p w14:paraId="2E45449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2" w:type="dxa"/>
          </w:tcPr>
          <w:p w14:paraId="3264B636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VECO 222 </w:t>
            </w:r>
          </w:p>
        </w:tc>
        <w:tc>
          <w:tcPr>
            <w:tcW w:w="6294" w:type="dxa"/>
          </w:tcPr>
          <w:p w14:paraId="5CAF044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 xml:space="preserve">Meat Processing and Hygiene </w:t>
            </w:r>
          </w:p>
        </w:tc>
        <w:tc>
          <w:tcPr>
            <w:tcW w:w="859" w:type="dxa"/>
          </w:tcPr>
          <w:p w14:paraId="4144807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44C3F768" w14:textId="77777777" w:rsidTr="00B6169F">
        <w:tc>
          <w:tcPr>
            <w:tcW w:w="567" w:type="dxa"/>
          </w:tcPr>
          <w:p w14:paraId="37B042A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2" w:type="dxa"/>
            <w:vAlign w:val="bottom"/>
          </w:tcPr>
          <w:p w14:paraId="7FFAA64F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VECO 223</w:t>
            </w:r>
          </w:p>
        </w:tc>
        <w:tc>
          <w:tcPr>
            <w:tcW w:w="6294" w:type="dxa"/>
            <w:vAlign w:val="bottom"/>
          </w:tcPr>
          <w:p w14:paraId="4DCB1F22" w14:textId="77777777" w:rsidR="00FF6279" w:rsidRPr="00911C90" w:rsidRDefault="00FF6279" w:rsidP="00B6169F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Introduction to Veterinary Jurisprudence</w:t>
            </w:r>
          </w:p>
        </w:tc>
        <w:tc>
          <w:tcPr>
            <w:tcW w:w="859" w:type="dxa"/>
          </w:tcPr>
          <w:p w14:paraId="04762DB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40EFFA96" w14:textId="77777777" w:rsidTr="00B6169F">
        <w:tc>
          <w:tcPr>
            <w:tcW w:w="567" w:type="dxa"/>
          </w:tcPr>
          <w:p w14:paraId="2CF7204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2" w:type="dxa"/>
            <w:vAlign w:val="bottom"/>
          </w:tcPr>
          <w:p w14:paraId="1F9E3948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VECO 224</w:t>
            </w:r>
          </w:p>
        </w:tc>
        <w:tc>
          <w:tcPr>
            <w:tcW w:w="6294" w:type="dxa"/>
            <w:vAlign w:val="bottom"/>
          </w:tcPr>
          <w:p w14:paraId="140851CE" w14:textId="77777777" w:rsidR="00FF6279" w:rsidRPr="00911C90" w:rsidRDefault="00FF6279" w:rsidP="00B6169F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 xml:space="preserve">Introductions to Basic Veterinary Epidemiology </w:t>
            </w:r>
          </w:p>
        </w:tc>
        <w:tc>
          <w:tcPr>
            <w:tcW w:w="859" w:type="dxa"/>
          </w:tcPr>
          <w:p w14:paraId="1E370CB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42B552B5" w14:textId="77777777" w:rsidTr="00B6169F">
        <w:tc>
          <w:tcPr>
            <w:tcW w:w="567" w:type="dxa"/>
          </w:tcPr>
          <w:p w14:paraId="516D1D1D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2" w:type="dxa"/>
            <w:vAlign w:val="bottom"/>
          </w:tcPr>
          <w:p w14:paraId="6202CC75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VECO 225</w:t>
            </w:r>
          </w:p>
        </w:tc>
        <w:tc>
          <w:tcPr>
            <w:tcW w:w="6294" w:type="dxa"/>
            <w:vAlign w:val="bottom"/>
          </w:tcPr>
          <w:p w14:paraId="206A8610" w14:textId="77777777" w:rsidR="00FF6279" w:rsidRPr="00911C90" w:rsidRDefault="00FF6279" w:rsidP="00B6169F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Non-Traditional Livestock Production</w:t>
            </w:r>
          </w:p>
        </w:tc>
        <w:tc>
          <w:tcPr>
            <w:tcW w:w="859" w:type="dxa"/>
          </w:tcPr>
          <w:p w14:paraId="31A5DA5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56F845B4" w14:textId="77777777" w:rsidTr="00B6169F">
        <w:tc>
          <w:tcPr>
            <w:tcW w:w="567" w:type="dxa"/>
          </w:tcPr>
          <w:p w14:paraId="4132B834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2" w:type="dxa"/>
            <w:vAlign w:val="bottom"/>
          </w:tcPr>
          <w:p w14:paraId="51D1838C" w14:textId="77777777" w:rsidR="00FF6279" w:rsidRPr="00911C90" w:rsidRDefault="00FF6279" w:rsidP="00B6169F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VECO 226</w:t>
            </w:r>
          </w:p>
        </w:tc>
        <w:tc>
          <w:tcPr>
            <w:tcW w:w="6294" w:type="dxa"/>
            <w:vAlign w:val="bottom"/>
          </w:tcPr>
          <w:p w14:paraId="6DB077D6" w14:textId="77777777" w:rsidR="00FF6279" w:rsidRPr="00911C90" w:rsidRDefault="00FF6279" w:rsidP="00B6169F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Poultry Production and Health II</w:t>
            </w:r>
          </w:p>
        </w:tc>
        <w:tc>
          <w:tcPr>
            <w:tcW w:w="859" w:type="dxa"/>
          </w:tcPr>
          <w:p w14:paraId="25F22EC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3</w:t>
            </w:r>
          </w:p>
        </w:tc>
      </w:tr>
      <w:tr w:rsidR="00FF6279" w:rsidRPr="00764308" w14:paraId="4F10ADB5" w14:textId="77777777" w:rsidTr="00B6169F">
        <w:tc>
          <w:tcPr>
            <w:tcW w:w="567" w:type="dxa"/>
          </w:tcPr>
          <w:p w14:paraId="0D96EEF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2" w:type="dxa"/>
            <w:vAlign w:val="bottom"/>
          </w:tcPr>
          <w:p w14:paraId="72598A9C" w14:textId="77777777" w:rsidR="00FF6279" w:rsidRPr="00911C90" w:rsidRDefault="00FF6279" w:rsidP="00B6169F">
            <w:pPr>
              <w:spacing w:line="263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  <w:w w:val="99"/>
              </w:rPr>
              <w:t>AGBUS 202</w:t>
            </w:r>
          </w:p>
        </w:tc>
        <w:tc>
          <w:tcPr>
            <w:tcW w:w="6294" w:type="dxa"/>
            <w:vAlign w:val="bottom"/>
          </w:tcPr>
          <w:p w14:paraId="7027748F" w14:textId="77777777" w:rsidR="00FF6279" w:rsidRPr="00911C90" w:rsidRDefault="00FF6279" w:rsidP="00B6169F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Value Chain Analysis</w:t>
            </w:r>
          </w:p>
        </w:tc>
        <w:tc>
          <w:tcPr>
            <w:tcW w:w="859" w:type="dxa"/>
          </w:tcPr>
          <w:p w14:paraId="34AF95C0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56454860" w14:textId="77777777" w:rsidTr="00B6169F">
        <w:tc>
          <w:tcPr>
            <w:tcW w:w="567" w:type="dxa"/>
          </w:tcPr>
          <w:p w14:paraId="4DE4D31E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2" w:type="dxa"/>
            <w:vAlign w:val="bottom"/>
          </w:tcPr>
          <w:p w14:paraId="5E8401FC" w14:textId="77777777" w:rsidR="00FF6279" w:rsidRPr="00911C90" w:rsidRDefault="00FF6279" w:rsidP="00B6169F">
            <w:pPr>
              <w:spacing w:line="265" w:lineRule="exact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  <w:w w:val="99"/>
              </w:rPr>
              <w:t>AGBUS 203</w:t>
            </w:r>
          </w:p>
        </w:tc>
        <w:tc>
          <w:tcPr>
            <w:tcW w:w="6294" w:type="dxa"/>
            <w:vAlign w:val="bottom"/>
          </w:tcPr>
          <w:p w14:paraId="094D0375" w14:textId="77777777" w:rsidR="00FF6279" w:rsidRPr="00911C90" w:rsidRDefault="00FF6279" w:rsidP="00B6169F">
            <w:pPr>
              <w:spacing w:line="265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Agricultural Law and Policy</w:t>
            </w:r>
          </w:p>
        </w:tc>
        <w:tc>
          <w:tcPr>
            <w:tcW w:w="859" w:type="dxa"/>
          </w:tcPr>
          <w:p w14:paraId="6A8A49F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</w:t>
            </w:r>
          </w:p>
        </w:tc>
      </w:tr>
      <w:tr w:rsidR="00FF6279" w:rsidRPr="00764308" w14:paraId="656E0038" w14:textId="77777777" w:rsidTr="00B6169F">
        <w:tc>
          <w:tcPr>
            <w:tcW w:w="567" w:type="dxa"/>
          </w:tcPr>
          <w:p w14:paraId="3AF66012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02" w:type="dxa"/>
            <w:vAlign w:val="bottom"/>
          </w:tcPr>
          <w:p w14:paraId="18D05A2C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AGEX 201</w:t>
            </w:r>
          </w:p>
        </w:tc>
        <w:tc>
          <w:tcPr>
            <w:tcW w:w="6294" w:type="dxa"/>
            <w:vAlign w:val="bottom"/>
          </w:tcPr>
          <w:p w14:paraId="0C201657" w14:textId="77777777" w:rsidR="00FF6279" w:rsidRPr="00911C90" w:rsidRDefault="00FF6279" w:rsidP="00B6169F">
            <w:pPr>
              <w:spacing w:line="263" w:lineRule="exact"/>
              <w:ind w:left="100"/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  <w:bCs/>
              </w:rPr>
              <w:t>Management of Agriculture Technologies and Innovations</w:t>
            </w:r>
          </w:p>
        </w:tc>
        <w:tc>
          <w:tcPr>
            <w:tcW w:w="859" w:type="dxa"/>
          </w:tcPr>
          <w:p w14:paraId="4605BE9A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2</w:t>
            </w:r>
          </w:p>
        </w:tc>
      </w:tr>
      <w:tr w:rsidR="00FF6279" w:rsidRPr="00764308" w14:paraId="3121644C" w14:textId="77777777" w:rsidTr="00B6169F">
        <w:tc>
          <w:tcPr>
            <w:tcW w:w="567" w:type="dxa"/>
          </w:tcPr>
          <w:p w14:paraId="480B6239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Align w:val="bottom"/>
          </w:tcPr>
          <w:p w14:paraId="77C4048A" w14:textId="77777777" w:rsidR="00FF6279" w:rsidRPr="00911C90" w:rsidRDefault="00FF6279" w:rsidP="00B6169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94" w:type="dxa"/>
            <w:vAlign w:val="bottom"/>
          </w:tcPr>
          <w:p w14:paraId="35EF0830" w14:textId="77777777" w:rsidR="00FF6279" w:rsidRPr="00911C90" w:rsidRDefault="00FF6279" w:rsidP="00B6169F">
            <w:pPr>
              <w:spacing w:line="263" w:lineRule="exact"/>
              <w:ind w:left="10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9" w:type="dxa"/>
          </w:tcPr>
          <w:p w14:paraId="2E19DC33" w14:textId="77777777" w:rsidR="00FF6279" w:rsidRPr="00911C90" w:rsidRDefault="00FF6279" w:rsidP="00B6169F">
            <w:pPr>
              <w:rPr>
                <w:rFonts w:ascii="Times New Roman" w:hAnsi="Times New Roman" w:cs="Times New Roman"/>
              </w:rPr>
            </w:pPr>
            <w:r w:rsidRPr="00911C90">
              <w:rPr>
                <w:rFonts w:ascii="Times New Roman" w:hAnsi="Times New Roman" w:cs="Times New Roman"/>
              </w:rPr>
              <w:t>18</w:t>
            </w:r>
          </w:p>
        </w:tc>
      </w:tr>
    </w:tbl>
    <w:p w14:paraId="7BE1EB1A" w14:textId="77777777" w:rsidR="00FF6279" w:rsidRPr="00911C90" w:rsidRDefault="00FF6279" w:rsidP="006574BC">
      <w:pPr>
        <w:spacing w:line="360" w:lineRule="auto"/>
        <w:rPr>
          <w:rFonts w:ascii="Times New Roman" w:hAnsi="Times New Roman" w:cs="Times New Roman"/>
        </w:rPr>
      </w:pPr>
    </w:p>
    <w:sectPr w:rsidR="00FF6279" w:rsidRPr="00911C90" w:rsidSect="003B7E6F">
      <w:pgSz w:w="11906" w:h="16838" w:code="9"/>
      <w:pgMar w:top="1135" w:right="1080" w:bottom="568" w:left="108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95AA8" w14:textId="77777777" w:rsidR="002A5B64" w:rsidRDefault="002A5B64" w:rsidP="00130836">
      <w:pPr>
        <w:spacing w:after="0" w:line="240" w:lineRule="auto"/>
      </w:pPr>
      <w:r>
        <w:separator/>
      </w:r>
    </w:p>
  </w:endnote>
  <w:endnote w:type="continuationSeparator" w:id="0">
    <w:p w14:paraId="7CB437EA" w14:textId="77777777" w:rsidR="002A5B64" w:rsidRDefault="002A5B64" w:rsidP="00130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15A3" w14:textId="77777777" w:rsidR="00854AD0" w:rsidRDefault="00854AD0">
    <w:pPr>
      <w:pStyle w:val="Footer"/>
      <w:jc w:val="center"/>
    </w:pPr>
  </w:p>
  <w:p w14:paraId="3B07D53F" w14:textId="77777777" w:rsidR="00854AD0" w:rsidRDefault="00854A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FD844" w14:textId="77777777" w:rsidR="002A5B64" w:rsidRDefault="002A5B64" w:rsidP="00130836">
      <w:pPr>
        <w:spacing w:after="0" w:line="240" w:lineRule="auto"/>
      </w:pPr>
      <w:r>
        <w:separator/>
      </w:r>
    </w:p>
  </w:footnote>
  <w:footnote w:type="continuationSeparator" w:id="0">
    <w:p w14:paraId="1BD77993" w14:textId="77777777" w:rsidR="002A5B64" w:rsidRDefault="002A5B64" w:rsidP="00130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3FB7"/>
    <w:multiLevelType w:val="hybridMultilevel"/>
    <w:tmpl w:val="B15823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D5460"/>
    <w:multiLevelType w:val="multilevel"/>
    <w:tmpl w:val="EC680B5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7B5000"/>
    <w:multiLevelType w:val="hybridMultilevel"/>
    <w:tmpl w:val="A1745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421FB8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 w15:restartNumberingAfterBreak="0">
    <w:nsid w:val="32924F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6E44D26"/>
    <w:multiLevelType w:val="multilevel"/>
    <w:tmpl w:val="1916B8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95223F1"/>
    <w:multiLevelType w:val="hybridMultilevel"/>
    <w:tmpl w:val="FB9411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3C1A7F"/>
    <w:multiLevelType w:val="hybridMultilevel"/>
    <w:tmpl w:val="EFAC4D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C4FBF"/>
    <w:multiLevelType w:val="hybridMultilevel"/>
    <w:tmpl w:val="19D699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6E4DEB"/>
    <w:multiLevelType w:val="hybridMultilevel"/>
    <w:tmpl w:val="AB4AA562"/>
    <w:lvl w:ilvl="0" w:tplc="6BE4A006">
      <w:start w:val="2"/>
      <w:numFmt w:val="bullet"/>
      <w:lvlText w:val="-"/>
      <w:lvlJc w:val="left"/>
      <w:pPr>
        <w:ind w:left="1152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66FA5CF0"/>
    <w:multiLevelType w:val="hybridMultilevel"/>
    <w:tmpl w:val="7C4E2716"/>
    <w:lvl w:ilvl="0" w:tplc="EEE438F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7249E"/>
    <w:multiLevelType w:val="hybridMultilevel"/>
    <w:tmpl w:val="FECEB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1132D5"/>
    <w:multiLevelType w:val="hybridMultilevel"/>
    <w:tmpl w:val="2C8C57E4"/>
    <w:lvl w:ilvl="0" w:tplc="FC141F46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37" w:hanging="360"/>
      </w:pPr>
    </w:lvl>
    <w:lvl w:ilvl="2" w:tplc="2000001B" w:tentative="1">
      <w:start w:val="1"/>
      <w:numFmt w:val="lowerRoman"/>
      <w:lvlText w:val="%3."/>
      <w:lvlJc w:val="right"/>
      <w:pPr>
        <w:ind w:left="2157" w:hanging="180"/>
      </w:pPr>
    </w:lvl>
    <w:lvl w:ilvl="3" w:tplc="2000000F" w:tentative="1">
      <w:start w:val="1"/>
      <w:numFmt w:val="decimal"/>
      <w:lvlText w:val="%4."/>
      <w:lvlJc w:val="left"/>
      <w:pPr>
        <w:ind w:left="2877" w:hanging="360"/>
      </w:pPr>
    </w:lvl>
    <w:lvl w:ilvl="4" w:tplc="20000019" w:tentative="1">
      <w:start w:val="1"/>
      <w:numFmt w:val="lowerLetter"/>
      <w:lvlText w:val="%5."/>
      <w:lvlJc w:val="left"/>
      <w:pPr>
        <w:ind w:left="3597" w:hanging="360"/>
      </w:pPr>
    </w:lvl>
    <w:lvl w:ilvl="5" w:tplc="2000001B" w:tentative="1">
      <w:start w:val="1"/>
      <w:numFmt w:val="lowerRoman"/>
      <w:lvlText w:val="%6."/>
      <w:lvlJc w:val="right"/>
      <w:pPr>
        <w:ind w:left="4317" w:hanging="180"/>
      </w:pPr>
    </w:lvl>
    <w:lvl w:ilvl="6" w:tplc="2000000F" w:tentative="1">
      <w:start w:val="1"/>
      <w:numFmt w:val="decimal"/>
      <w:lvlText w:val="%7."/>
      <w:lvlJc w:val="left"/>
      <w:pPr>
        <w:ind w:left="5037" w:hanging="360"/>
      </w:pPr>
    </w:lvl>
    <w:lvl w:ilvl="7" w:tplc="20000019" w:tentative="1">
      <w:start w:val="1"/>
      <w:numFmt w:val="lowerLetter"/>
      <w:lvlText w:val="%8."/>
      <w:lvlJc w:val="left"/>
      <w:pPr>
        <w:ind w:left="5757" w:hanging="360"/>
      </w:pPr>
    </w:lvl>
    <w:lvl w:ilvl="8" w:tplc="200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 w15:restartNumberingAfterBreak="0">
    <w:nsid w:val="781C1A8D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4" w15:restartNumberingAfterBreak="0">
    <w:nsid w:val="7953281D"/>
    <w:multiLevelType w:val="hybridMultilevel"/>
    <w:tmpl w:val="E5A0F070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67012691">
    <w:abstractNumId w:val="5"/>
  </w:num>
  <w:num w:numId="2" w16cid:durableId="602999444">
    <w:abstractNumId w:val="3"/>
  </w:num>
  <w:num w:numId="3" w16cid:durableId="931007069">
    <w:abstractNumId w:val="0"/>
  </w:num>
  <w:num w:numId="4" w16cid:durableId="701857266">
    <w:abstractNumId w:val="13"/>
  </w:num>
  <w:num w:numId="5" w16cid:durableId="1924800866">
    <w:abstractNumId w:val="7"/>
  </w:num>
  <w:num w:numId="6" w16cid:durableId="345639277">
    <w:abstractNumId w:val="4"/>
  </w:num>
  <w:num w:numId="7" w16cid:durableId="1627352840">
    <w:abstractNumId w:val="9"/>
  </w:num>
  <w:num w:numId="8" w16cid:durableId="1384863101">
    <w:abstractNumId w:val="14"/>
  </w:num>
  <w:num w:numId="9" w16cid:durableId="1237277767">
    <w:abstractNumId w:val="1"/>
  </w:num>
  <w:num w:numId="10" w16cid:durableId="893664133">
    <w:abstractNumId w:val="10"/>
  </w:num>
  <w:num w:numId="11" w16cid:durableId="2137210216">
    <w:abstractNumId w:val="12"/>
  </w:num>
  <w:num w:numId="12" w16cid:durableId="1259870162">
    <w:abstractNumId w:val="2"/>
  </w:num>
  <w:num w:numId="13" w16cid:durableId="593826940">
    <w:abstractNumId w:val="8"/>
  </w:num>
  <w:num w:numId="14" w16cid:durableId="1384867988">
    <w:abstractNumId w:val="11"/>
  </w:num>
  <w:num w:numId="15" w16cid:durableId="4373382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BB1"/>
    <w:rsid w:val="00007F68"/>
    <w:rsid w:val="00011729"/>
    <w:rsid w:val="000451C5"/>
    <w:rsid w:val="00082277"/>
    <w:rsid w:val="000B446F"/>
    <w:rsid w:val="000F58B7"/>
    <w:rsid w:val="0010239C"/>
    <w:rsid w:val="00106119"/>
    <w:rsid w:val="00110CA6"/>
    <w:rsid w:val="00111015"/>
    <w:rsid w:val="0012164F"/>
    <w:rsid w:val="00130836"/>
    <w:rsid w:val="00133A4E"/>
    <w:rsid w:val="00140400"/>
    <w:rsid w:val="001406BC"/>
    <w:rsid w:val="00176357"/>
    <w:rsid w:val="001905D9"/>
    <w:rsid w:val="001C45CD"/>
    <w:rsid w:val="001F00A6"/>
    <w:rsid w:val="00212C6C"/>
    <w:rsid w:val="00213A38"/>
    <w:rsid w:val="00235683"/>
    <w:rsid w:val="002659E7"/>
    <w:rsid w:val="00270A40"/>
    <w:rsid w:val="00293896"/>
    <w:rsid w:val="00296F25"/>
    <w:rsid w:val="00297EF2"/>
    <w:rsid w:val="002A440E"/>
    <w:rsid w:val="002A5B64"/>
    <w:rsid w:val="002B4F20"/>
    <w:rsid w:val="00323168"/>
    <w:rsid w:val="00333C28"/>
    <w:rsid w:val="003541E7"/>
    <w:rsid w:val="00372CED"/>
    <w:rsid w:val="00386CA8"/>
    <w:rsid w:val="0039040D"/>
    <w:rsid w:val="00395153"/>
    <w:rsid w:val="003A458E"/>
    <w:rsid w:val="003B4BE3"/>
    <w:rsid w:val="003B7E6F"/>
    <w:rsid w:val="003C1D34"/>
    <w:rsid w:val="003C545C"/>
    <w:rsid w:val="0041156B"/>
    <w:rsid w:val="00411FF5"/>
    <w:rsid w:val="00424560"/>
    <w:rsid w:val="00465FD9"/>
    <w:rsid w:val="00472A16"/>
    <w:rsid w:val="004A7E99"/>
    <w:rsid w:val="004D3F61"/>
    <w:rsid w:val="004E3083"/>
    <w:rsid w:val="004E467A"/>
    <w:rsid w:val="004F0D66"/>
    <w:rsid w:val="00541D2D"/>
    <w:rsid w:val="00550705"/>
    <w:rsid w:val="00566591"/>
    <w:rsid w:val="005734CE"/>
    <w:rsid w:val="005746B8"/>
    <w:rsid w:val="00575CB3"/>
    <w:rsid w:val="005917E2"/>
    <w:rsid w:val="005A1668"/>
    <w:rsid w:val="005C4F36"/>
    <w:rsid w:val="005C65D5"/>
    <w:rsid w:val="005C7DF2"/>
    <w:rsid w:val="00610BB1"/>
    <w:rsid w:val="00611F03"/>
    <w:rsid w:val="006574BC"/>
    <w:rsid w:val="00661C3A"/>
    <w:rsid w:val="006633CF"/>
    <w:rsid w:val="00665AAA"/>
    <w:rsid w:val="00694C38"/>
    <w:rsid w:val="006B7237"/>
    <w:rsid w:val="0070507F"/>
    <w:rsid w:val="00713C06"/>
    <w:rsid w:val="007427E4"/>
    <w:rsid w:val="0074470E"/>
    <w:rsid w:val="00752F45"/>
    <w:rsid w:val="007640CF"/>
    <w:rsid w:val="00764308"/>
    <w:rsid w:val="00796C34"/>
    <w:rsid w:val="007B51D8"/>
    <w:rsid w:val="007E1B85"/>
    <w:rsid w:val="0081357B"/>
    <w:rsid w:val="0084511D"/>
    <w:rsid w:val="00854AD0"/>
    <w:rsid w:val="00865ABA"/>
    <w:rsid w:val="0087186A"/>
    <w:rsid w:val="00886945"/>
    <w:rsid w:val="008A7044"/>
    <w:rsid w:val="008B352E"/>
    <w:rsid w:val="009047EC"/>
    <w:rsid w:val="0090622F"/>
    <w:rsid w:val="00911C90"/>
    <w:rsid w:val="00933529"/>
    <w:rsid w:val="009401D0"/>
    <w:rsid w:val="00990EA1"/>
    <w:rsid w:val="00992D46"/>
    <w:rsid w:val="00993E80"/>
    <w:rsid w:val="009A5529"/>
    <w:rsid w:val="009C18EE"/>
    <w:rsid w:val="009C5DA6"/>
    <w:rsid w:val="009E5F70"/>
    <w:rsid w:val="009E6D38"/>
    <w:rsid w:val="009F2698"/>
    <w:rsid w:val="009F6ABD"/>
    <w:rsid w:val="00A6310C"/>
    <w:rsid w:val="00A6474E"/>
    <w:rsid w:val="00A81391"/>
    <w:rsid w:val="00A840FE"/>
    <w:rsid w:val="00AB1521"/>
    <w:rsid w:val="00AB2C13"/>
    <w:rsid w:val="00AC440A"/>
    <w:rsid w:val="00B2793D"/>
    <w:rsid w:val="00B63A30"/>
    <w:rsid w:val="00B70BBC"/>
    <w:rsid w:val="00B757FD"/>
    <w:rsid w:val="00BB05FF"/>
    <w:rsid w:val="00BB6C5D"/>
    <w:rsid w:val="00BD7987"/>
    <w:rsid w:val="00BE0231"/>
    <w:rsid w:val="00C14581"/>
    <w:rsid w:val="00C67E57"/>
    <w:rsid w:val="00C80AFF"/>
    <w:rsid w:val="00C90BB4"/>
    <w:rsid w:val="00C92C75"/>
    <w:rsid w:val="00C93579"/>
    <w:rsid w:val="00CC04A6"/>
    <w:rsid w:val="00CD3C06"/>
    <w:rsid w:val="00CE00E4"/>
    <w:rsid w:val="00CE2F25"/>
    <w:rsid w:val="00D2087F"/>
    <w:rsid w:val="00D72700"/>
    <w:rsid w:val="00D84897"/>
    <w:rsid w:val="00D95051"/>
    <w:rsid w:val="00DB118F"/>
    <w:rsid w:val="00DD790F"/>
    <w:rsid w:val="00DE438D"/>
    <w:rsid w:val="00DE5DBE"/>
    <w:rsid w:val="00DF0C9C"/>
    <w:rsid w:val="00E03C92"/>
    <w:rsid w:val="00E04978"/>
    <w:rsid w:val="00E05C96"/>
    <w:rsid w:val="00E22EC6"/>
    <w:rsid w:val="00E2311C"/>
    <w:rsid w:val="00E343BE"/>
    <w:rsid w:val="00E41C05"/>
    <w:rsid w:val="00E64536"/>
    <w:rsid w:val="00E66788"/>
    <w:rsid w:val="00E97D96"/>
    <w:rsid w:val="00EE51C2"/>
    <w:rsid w:val="00EF1F00"/>
    <w:rsid w:val="00F0133E"/>
    <w:rsid w:val="00F16B70"/>
    <w:rsid w:val="00F37155"/>
    <w:rsid w:val="00F4172C"/>
    <w:rsid w:val="00F42E8D"/>
    <w:rsid w:val="00F46F3B"/>
    <w:rsid w:val="00F52C1F"/>
    <w:rsid w:val="00F5329A"/>
    <w:rsid w:val="00F57744"/>
    <w:rsid w:val="00F90EC1"/>
    <w:rsid w:val="00F92768"/>
    <w:rsid w:val="00FA41F8"/>
    <w:rsid w:val="00FC5DD5"/>
    <w:rsid w:val="00FD5D8D"/>
    <w:rsid w:val="00FE778B"/>
    <w:rsid w:val="00FF2178"/>
    <w:rsid w:val="00FF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33A82"/>
  <w15:chartTrackingRefBased/>
  <w15:docId w15:val="{9B22599F-E157-4841-A30F-943BC8CE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72C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8B7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8B7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8B7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8B7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8B7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8B7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8B7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8B7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8B7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52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F58B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8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8B7"/>
    <w:rPr>
      <w:rFonts w:asciiTheme="majorHAnsi" w:eastAsiaTheme="majorEastAsia" w:hAnsiTheme="majorHAnsi" w:cstheme="majorBidi"/>
      <w:i/>
      <w:iCs/>
      <w:color w:val="2E74B5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8B7"/>
    <w:rPr>
      <w:rFonts w:asciiTheme="majorHAnsi" w:eastAsiaTheme="majorEastAsia" w:hAnsiTheme="majorHAnsi" w:cstheme="majorBidi"/>
      <w:color w:val="2E74B5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8B7"/>
    <w:rPr>
      <w:rFonts w:asciiTheme="majorHAnsi" w:eastAsiaTheme="majorEastAsia" w:hAnsiTheme="majorHAnsi" w:cstheme="majorBidi"/>
      <w:color w:val="1F4D78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8B7"/>
    <w:rPr>
      <w:rFonts w:asciiTheme="majorHAnsi" w:eastAsiaTheme="majorEastAsia" w:hAnsiTheme="majorHAnsi" w:cstheme="majorBidi"/>
      <w:i/>
      <w:iCs/>
      <w:color w:val="1F4D78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8B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8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3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83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0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83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4BC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95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50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5051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5051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95051"/>
    <w:pPr>
      <w:spacing w:after="0" w:line="240" w:lineRule="auto"/>
    </w:pPr>
    <w:rPr>
      <w:lang w:val="en-GB"/>
    </w:rPr>
  </w:style>
  <w:style w:type="table" w:customStyle="1" w:styleId="TableGrid">
    <w:name w:val="TableGrid"/>
    <w:rsid w:val="008B352E"/>
    <w:pPr>
      <w:spacing w:after="0" w:line="240" w:lineRule="auto"/>
    </w:pPr>
    <w:rPr>
      <w:rFonts w:eastAsiaTheme="minorEastAsia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854A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54AD0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3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92E8C-F089-4B17-89BF-3C8B950DF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17</Pages>
  <Words>3318</Words>
  <Characters>18915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SUENOS</dc:creator>
  <cp:keywords/>
  <dc:description/>
  <cp:lastModifiedBy>MR.CLEMENT</cp:lastModifiedBy>
  <cp:revision>7</cp:revision>
  <cp:lastPrinted>2024-05-28T13:22:00Z</cp:lastPrinted>
  <dcterms:created xsi:type="dcterms:W3CDTF">2024-05-31T22:36:00Z</dcterms:created>
  <dcterms:modified xsi:type="dcterms:W3CDTF">2025-09-26T14:30:00Z</dcterms:modified>
</cp:coreProperties>
</file>